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8B12E" w14:textId="77777777" w:rsidR="00132F2B" w:rsidRDefault="00000000">
      <w:pPr>
        <w:spacing w:beforeLines="50" w:before="156" w:afterLines="50" w:after="156"/>
        <w:ind w:firstLine="562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药物临床试验初始审查申请表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2552"/>
        <w:gridCol w:w="2126"/>
      </w:tblGrid>
      <w:tr w:rsidR="00132F2B" w14:paraId="285D5577" w14:textId="77777777">
        <w:trPr>
          <w:trHeight w:hRule="exact" w:val="635"/>
        </w:trPr>
        <w:tc>
          <w:tcPr>
            <w:tcW w:w="2376" w:type="dxa"/>
            <w:vAlign w:val="center"/>
          </w:tcPr>
          <w:p w14:paraId="6D61F6F1" w14:textId="77777777" w:rsidR="00132F2B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项目名称及</w:t>
            </w:r>
          </w:p>
          <w:p w14:paraId="624B7575" w14:textId="77777777" w:rsidR="00132F2B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方案编号</w:t>
            </w:r>
          </w:p>
        </w:tc>
        <w:tc>
          <w:tcPr>
            <w:tcW w:w="7513" w:type="dxa"/>
            <w:gridSpan w:val="3"/>
            <w:vAlign w:val="center"/>
          </w:tcPr>
          <w:p w14:paraId="03E5F7BA" w14:textId="77777777" w:rsidR="00132F2B" w:rsidRDefault="00132F2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32F2B" w14:paraId="2F6025E9" w14:textId="77777777">
        <w:trPr>
          <w:trHeight w:hRule="exact" w:val="510"/>
        </w:trPr>
        <w:tc>
          <w:tcPr>
            <w:tcW w:w="2376" w:type="dxa"/>
            <w:vAlign w:val="center"/>
          </w:tcPr>
          <w:p w14:paraId="1FA4873B" w14:textId="77777777" w:rsidR="00132F2B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申办者</w:t>
            </w:r>
          </w:p>
        </w:tc>
        <w:tc>
          <w:tcPr>
            <w:tcW w:w="7513" w:type="dxa"/>
            <w:gridSpan w:val="3"/>
            <w:vAlign w:val="center"/>
          </w:tcPr>
          <w:p w14:paraId="05E4A37A" w14:textId="77777777" w:rsidR="00132F2B" w:rsidRDefault="00132F2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32F2B" w14:paraId="0CABD7F6" w14:textId="77777777">
        <w:trPr>
          <w:trHeight w:hRule="exact" w:val="606"/>
        </w:trPr>
        <w:tc>
          <w:tcPr>
            <w:tcW w:w="2376" w:type="dxa"/>
            <w:vAlign w:val="center"/>
          </w:tcPr>
          <w:p w14:paraId="169B2407" w14:textId="77777777" w:rsidR="00132F2B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药监部门批件号/临床试验通知书号</w:t>
            </w:r>
          </w:p>
        </w:tc>
        <w:tc>
          <w:tcPr>
            <w:tcW w:w="2835" w:type="dxa"/>
            <w:vAlign w:val="center"/>
          </w:tcPr>
          <w:p w14:paraId="58C1E5DA" w14:textId="77777777" w:rsidR="00132F2B" w:rsidRDefault="00132F2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19BB6B6" w14:textId="77777777" w:rsidR="00132F2B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药品注册分类</w:t>
            </w:r>
          </w:p>
        </w:tc>
        <w:tc>
          <w:tcPr>
            <w:tcW w:w="2126" w:type="dxa"/>
            <w:vAlign w:val="center"/>
          </w:tcPr>
          <w:p w14:paraId="6DBD27C6" w14:textId="77777777" w:rsidR="00132F2B" w:rsidRDefault="00132F2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32F2B" w14:paraId="3F754547" w14:textId="77777777">
        <w:trPr>
          <w:trHeight w:hRule="exact" w:val="510"/>
        </w:trPr>
        <w:tc>
          <w:tcPr>
            <w:tcW w:w="2376" w:type="dxa"/>
            <w:vAlign w:val="center"/>
          </w:tcPr>
          <w:p w14:paraId="3788A3C0" w14:textId="77777777" w:rsidR="00132F2B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组长单位</w:t>
            </w:r>
          </w:p>
        </w:tc>
        <w:tc>
          <w:tcPr>
            <w:tcW w:w="7513" w:type="dxa"/>
            <w:gridSpan w:val="3"/>
            <w:vAlign w:val="center"/>
          </w:tcPr>
          <w:p w14:paraId="0FFEDD1C" w14:textId="77777777" w:rsidR="00132F2B" w:rsidRDefault="00132F2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32F2B" w14:paraId="6E90FA6D" w14:textId="77777777">
        <w:trPr>
          <w:trHeight w:hRule="exact" w:val="510"/>
        </w:trPr>
        <w:tc>
          <w:tcPr>
            <w:tcW w:w="2376" w:type="dxa"/>
            <w:vAlign w:val="center"/>
          </w:tcPr>
          <w:p w14:paraId="10EF80EC" w14:textId="77777777" w:rsidR="00132F2B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组长单位主要研究者</w:t>
            </w:r>
          </w:p>
        </w:tc>
        <w:tc>
          <w:tcPr>
            <w:tcW w:w="2835" w:type="dxa"/>
            <w:vAlign w:val="center"/>
          </w:tcPr>
          <w:p w14:paraId="4F31A630" w14:textId="77777777" w:rsidR="00132F2B" w:rsidRDefault="00132F2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EC17214" w14:textId="77777777" w:rsidR="00132F2B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本院承担科室</w:t>
            </w:r>
          </w:p>
        </w:tc>
        <w:tc>
          <w:tcPr>
            <w:tcW w:w="2126" w:type="dxa"/>
            <w:vAlign w:val="center"/>
          </w:tcPr>
          <w:p w14:paraId="1E423FA9" w14:textId="77777777" w:rsidR="00132F2B" w:rsidRDefault="00132F2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32F2B" w14:paraId="3D6A4EFB" w14:textId="77777777">
        <w:trPr>
          <w:trHeight w:hRule="exact" w:val="510"/>
        </w:trPr>
        <w:tc>
          <w:tcPr>
            <w:tcW w:w="2376" w:type="dxa"/>
            <w:vAlign w:val="center"/>
          </w:tcPr>
          <w:p w14:paraId="4AE4251A" w14:textId="77777777" w:rsidR="00132F2B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本院主要研究者</w:t>
            </w:r>
          </w:p>
        </w:tc>
        <w:tc>
          <w:tcPr>
            <w:tcW w:w="2835" w:type="dxa"/>
            <w:vAlign w:val="center"/>
          </w:tcPr>
          <w:p w14:paraId="2D7039E0" w14:textId="77777777" w:rsidR="00132F2B" w:rsidRDefault="00132F2B">
            <w:pPr>
              <w:ind w:firstLine="42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56921A3" w14:textId="77777777" w:rsidR="00132F2B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主要研究者联系电话</w:t>
            </w:r>
          </w:p>
        </w:tc>
        <w:tc>
          <w:tcPr>
            <w:tcW w:w="2126" w:type="dxa"/>
            <w:vAlign w:val="center"/>
          </w:tcPr>
          <w:p w14:paraId="6D3C4D31" w14:textId="77777777" w:rsidR="00132F2B" w:rsidRDefault="00132F2B">
            <w:pPr>
              <w:ind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14:paraId="3264C887" w14:textId="77777777" w:rsidR="00132F2B" w:rsidRDefault="00000000">
      <w:pPr>
        <w:pStyle w:val="ae"/>
        <w:numPr>
          <w:ilvl w:val="0"/>
          <w:numId w:val="1"/>
        </w:numPr>
        <w:spacing w:line="300" w:lineRule="auto"/>
        <w:ind w:firstLineChars="0"/>
        <w:jc w:val="left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研究信息</w:t>
      </w:r>
    </w:p>
    <w:p w14:paraId="5F6DB89C" w14:textId="77777777" w:rsidR="00132F2B" w:rsidRDefault="00000000">
      <w:pPr>
        <w:spacing w:line="300" w:lineRule="auto"/>
        <w:jc w:val="left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药物临床试验分期</w:t>
      </w:r>
    </w:p>
    <w:p w14:paraId="0F502326" w14:textId="77777777" w:rsidR="00132F2B" w:rsidRDefault="00000000">
      <w:pPr>
        <w:spacing w:line="300" w:lineRule="auto"/>
        <w:ind w:firstLineChars="100" w:firstLine="240"/>
        <w:jc w:val="left"/>
        <w:rPr>
          <w:rFonts w:ascii="宋体" w:hAnsi="宋体" w:hint="eastAsia"/>
          <w:color w:val="000000"/>
          <w:kern w:val="0"/>
          <w:sz w:val="24"/>
        </w:rPr>
      </w:pPr>
      <w:sdt>
        <w:sdtPr>
          <w:rPr>
            <w:rFonts w:ascii="宋体" w:hAnsi="宋体" w:hint="eastAsia"/>
            <w:sz w:val="24"/>
          </w:rPr>
          <w:id w:val="1045647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Times New Roman" w:hAnsi="Times New Roman"/>
          <w:sz w:val="24"/>
        </w:rPr>
        <w:t>I</w:t>
      </w:r>
      <w:r>
        <w:rPr>
          <w:rFonts w:ascii="宋体" w:hAnsi="宋体" w:hint="eastAsia"/>
          <w:sz w:val="24"/>
        </w:rPr>
        <w:t xml:space="preserve">期   </w:t>
      </w:r>
      <w:sdt>
        <w:sdtPr>
          <w:rPr>
            <w:rFonts w:ascii="宋体" w:hAnsi="宋体" w:hint="eastAsia"/>
            <w:sz w:val="24"/>
          </w:rPr>
          <w:id w:val="2024664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Times New Roman" w:hAnsi="Times New Roman"/>
          <w:sz w:val="24"/>
        </w:rPr>
        <w:t>II</w:t>
      </w:r>
      <w:r>
        <w:rPr>
          <w:rFonts w:ascii="宋体" w:hAnsi="宋体" w:hint="eastAsia"/>
          <w:sz w:val="24"/>
        </w:rPr>
        <w:t xml:space="preserve">期  </w:t>
      </w:r>
      <w:sdt>
        <w:sdtPr>
          <w:rPr>
            <w:rFonts w:ascii="宋体" w:hAnsi="宋体" w:hint="eastAsia"/>
            <w:sz w:val="24"/>
          </w:rPr>
          <w:id w:val="1261797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Times New Roman" w:hAnsi="Times New Roman"/>
          <w:sz w:val="24"/>
        </w:rPr>
        <w:t>III</w:t>
      </w:r>
      <w:r>
        <w:rPr>
          <w:rFonts w:ascii="宋体" w:hAnsi="宋体" w:hint="eastAsia"/>
          <w:sz w:val="24"/>
        </w:rPr>
        <w:t xml:space="preserve">期   </w:t>
      </w:r>
      <w:sdt>
        <w:sdtPr>
          <w:rPr>
            <w:rFonts w:ascii="宋体" w:hAnsi="宋体" w:hint="eastAsia"/>
            <w:sz w:val="24"/>
          </w:rPr>
          <w:id w:val="677467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Times New Roman" w:hAnsi="Times New Roman"/>
          <w:sz w:val="24"/>
        </w:rPr>
        <w:t>IV</w:t>
      </w:r>
      <w:r>
        <w:rPr>
          <w:rFonts w:ascii="宋体" w:hAnsi="宋体" w:hint="eastAsia"/>
          <w:sz w:val="24"/>
        </w:rPr>
        <w:t xml:space="preserve">期   </w:t>
      </w:r>
      <w:sdt>
        <w:sdtPr>
          <w:rPr>
            <w:rFonts w:ascii="宋体" w:hAnsi="宋体" w:hint="eastAsia"/>
            <w:sz w:val="24"/>
          </w:rPr>
          <w:id w:val="-1154911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宋体" w:hAnsi="宋体" w:hint="eastAsia"/>
          <w:color w:val="000000"/>
          <w:kern w:val="0"/>
          <w:sz w:val="24"/>
        </w:rPr>
        <w:t>生物等效性试验</w:t>
      </w:r>
      <w:r>
        <w:rPr>
          <w:rFonts w:ascii="宋体" w:hAnsi="宋体"/>
          <w:color w:val="000000"/>
          <w:kern w:val="0"/>
          <w:sz w:val="24"/>
        </w:rPr>
        <w:t xml:space="preserve">   </w:t>
      </w:r>
      <w:sdt>
        <w:sdtPr>
          <w:rPr>
            <w:rFonts w:ascii="宋体" w:hAnsi="宋体"/>
            <w:color w:val="000000"/>
            <w:kern w:val="0"/>
            <w:sz w:val="24"/>
          </w:rPr>
          <w:id w:val="176713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hint="eastAsia"/>
              <w:color w:val="000000"/>
              <w:kern w:val="0"/>
              <w:sz w:val="24"/>
            </w:rPr>
            <w:t>☐</w:t>
          </w:r>
        </w:sdtContent>
      </w:sdt>
      <w:r>
        <w:rPr>
          <w:rFonts w:ascii="宋体" w:hAnsi="宋体" w:hint="eastAsia"/>
          <w:color w:val="000000"/>
          <w:kern w:val="0"/>
          <w:sz w:val="24"/>
        </w:rPr>
        <w:t xml:space="preserve">临床验证 </w:t>
      </w:r>
      <w:r>
        <w:rPr>
          <w:rFonts w:ascii="宋体" w:hAnsi="宋体"/>
          <w:color w:val="000000"/>
          <w:kern w:val="0"/>
          <w:sz w:val="24"/>
        </w:rPr>
        <w:t xml:space="preserve"> </w:t>
      </w:r>
    </w:p>
    <w:p w14:paraId="1061208E" w14:textId="77777777" w:rsidR="00132F2B" w:rsidRDefault="00000000">
      <w:pPr>
        <w:spacing w:line="300" w:lineRule="auto"/>
        <w:ind w:firstLineChars="100" w:firstLine="240"/>
        <w:jc w:val="left"/>
        <w:rPr>
          <w:rFonts w:ascii="宋体" w:hAnsi="宋体" w:hint="eastAsia"/>
          <w:sz w:val="24"/>
        </w:rPr>
      </w:pPr>
      <w:sdt>
        <w:sdtPr>
          <w:rPr>
            <w:rFonts w:ascii="宋体" w:hAnsi="宋体" w:hint="eastAsia"/>
            <w:sz w:val="24"/>
          </w:rPr>
          <w:id w:val="2117559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宋体" w:hAnsi="宋体" w:hint="eastAsia"/>
          <w:sz w:val="24"/>
        </w:rPr>
        <w:t>其他：</w:t>
      </w:r>
      <w:r>
        <w:rPr>
          <w:rFonts w:ascii="宋体" w:hAnsi="宋体" w:hint="eastAsia"/>
          <w:sz w:val="24"/>
          <w:u w:val="single"/>
        </w:rPr>
        <w:t xml:space="preserve">                 </w:t>
      </w:r>
    </w:p>
    <w:p w14:paraId="792AA074" w14:textId="77777777" w:rsidR="00132F2B" w:rsidRDefault="00000000">
      <w:pPr>
        <w:spacing w:line="300" w:lineRule="auto"/>
        <w:jc w:val="left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方案设计类型</w:t>
      </w:r>
    </w:p>
    <w:p w14:paraId="735A7D2C" w14:textId="28537855" w:rsidR="00132F2B" w:rsidRDefault="00000000">
      <w:pPr>
        <w:spacing w:line="300" w:lineRule="auto"/>
        <w:ind w:firstLineChars="100" w:firstLine="240"/>
        <w:jc w:val="left"/>
        <w:rPr>
          <w:rFonts w:ascii="宋体" w:hAnsi="宋体" w:hint="eastAsia"/>
          <w:sz w:val="24"/>
        </w:rPr>
      </w:pPr>
      <w:sdt>
        <w:sdtPr>
          <w:rPr>
            <w:rFonts w:ascii="宋体" w:hAnsi="宋体" w:hint="eastAsia"/>
            <w:sz w:val="24"/>
          </w:rPr>
          <w:id w:val="1102145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宋体" w:hAnsi="宋体" w:hint="eastAsia"/>
          <w:sz w:val="24"/>
        </w:rPr>
        <w:t>干预性研究</w:t>
      </w:r>
    </w:p>
    <w:p w14:paraId="7180E4B6" w14:textId="77777777" w:rsidR="00132F2B" w:rsidRDefault="00000000">
      <w:pPr>
        <w:spacing w:line="300" w:lineRule="auto"/>
        <w:ind w:firstLineChars="100" w:firstLine="240"/>
        <w:jc w:val="left"/>
        <w:rPr>
          <w:rFonts w:ascii="楷体" w:eastAsia="楷体" w:hAnsi="楷体" w:hint="eastAsia"/>
          <w:sz w:val="24"/>
        </w:rPr>
      </w:pPr>
      <w:sdt>
        <w:sdtPr>
          <w:rPr>
            <w:rFonts w:ascii="宋体" w:hAnsi="宋体" w:hint="eastAsia"/>
            <w:sz w:val="24"/>
          </w:rPr>
          <w:id w:val="-1611264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宋体" w:hAnsi="宋体" w:hint="eastAsia"/>
          <w:sz w:val="24"/>
        </w:rPr>
        <w:t>观察性研究：</w:t>
      </w:r>
      <w:sdt>
        <w:sdtPr>
          <w:rPr>
            <w:rFonts w:ascii="宋体" w:hAnsi="宋体" w:hint="eastAsia"/>
            <w:sz w:val="24"/>
          </w:rPr>
          <w:id w:val="-1680038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回顾性分析</w:t>
      </w:r>
      <w:r>
        <w:rPr>
          <w:rFonts w:ascii="楷体" w:eastAsia="楷体" w:hAnsi="楷体"/>
          <w:sz w:val="24"/>
        </w:rPr>
        <w:t xml:space="preserve">  </w:t>
      </w:r>
      <w:sdt>
        <w:sdtPr>
          <w:rPr>
            <w:rFonts w:ascii="楷体" w:eastAsia="楷体" w:hAnsi="楷体"/>
            <w:sz w:val="24"/>
          </w:rPr>
          <w:id w:val="10348490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前瞻性研究</w:t>
      </w:r>
    </w:p>
    <w:p w14:paraId="78D31153" w14:textId="77777777" w:rsidR="00132F2B" w:rsidRDefault="00000000">
      <w:pPr>
        <w:pStyle w:val="a0"/>
        <w:spacing w:after="0" w:line="300" w:lineRule="auto"/>
        <w:ind w:leftChars="0" w:left="0" w:right="1470" w:firstLineChars="100" w:firstLine="240"/>
      </w:pPr>
      <w:sdt>
        <w:sdtPr>
          <w:rPr>
            <w:rFonts w:ascii="宋体" w:hAnsi="宋体" w:hint="eastAsia"/>
            <w:sz w:val="24"/>
          </w:rPr>
          <w:id w:val="1711914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宋体" w:hAnsi="宋体" w:hint="eastAsia"/>
          <w:sz w:val="24"/>
        </w:rPr>
        <w:t>其他：</w:t>
      </w:r>
      <w:r>
        <w:rPr>
          <w:rFonts w:ascii="宋体" w:hAnsi="宋体" w:hint="eastAsia"/>
          <w:sz w:val="24"/>
          <w:u w:val="single"/>
        </w:rPr>
        <w:t xml:space="preserve">                 </w:t>
      </w:r>
    </w:p>
    <w:p w14:paraId="544C9D0E" w14:textId="77777777" w:rsidR="00132F2B" w:rsidRDefault="00000000">
      <w:pPr>
        <w:spacing w:line="300" w:lineRule="auto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研究信息</w:t>
      </w:r>
    </w:p>
    <w:p w14:paraId="0AF680A2" w14:textId="77777777" w:rsidR="00132F2B" w:rsidRDefault="00000000">
      <w:pPr>
        <w:spacing w:line="300" w:lineRule="auto"/>
        <w:ind w:firstLineChars="100" w:firstLine="240"/>
        <w:jc w:val="left"/>
        <w:rPr>
          <w:rFonts w:ascii="楷体_GB2312" w:eastAsia="楷体_GB2312" w:hAnsi="宋体" w:hint="eastAsia"/>
          <w:sz w:val="24"/>
        </w:rPr>
      </w:pPr>
      <w:r>
        <w:rPr>
          <w:rFonts w:ascii="宋体" w:hAnsi="宋体" w:hint="eastAsia"/>
          <w:sz w:val="24"/>
        </w:rPr>
        <w:t>数据与安全监察委员会：</w:t>
      </w:r>
      <w:sdt>
        <w:sdtPr>
          <w:rPr>
            <w:rFonts w:ascii="宋体" w:hAnsi="宋体" w:hint="eastAsia"/>
            <w:sz w:val="24"/>
          </w:rPr>
          <w:id w:val="520442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无，</w:t>
      </w:r>
      <w:sdt>
        <w:sdtPr>
          <w:rPr>
            <w:rFonts w:ascii="楷体" w:eastAsia="楷体" w:hAnsi="楷体" w:hint="eastAsia"/>
            <w:sz w:val="24"/>
          </w:rPr>
          <w:id w:val="1948657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有</w:t>
      </w:r>
    </w:p>
    <w:p w14:paraId="2DB18F75" w14:textId="77777777" w:rsidR="00132F2B" w:rsidRDefault="00000000">
      <w:pPr>
        <w:spacing w:line="300" w:lineRule="auto"/>
        <w:ind w:firstLineChars="100" w:firstLine="240"/>
        <w:rPr>
          <w:rFonts w:ascii="楷体" w:eastAsia="楷体" w:hAnsi="楷体" w:hint="eastAsia"/>
          <w:sz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多中心临床试验：</w:t>
      </w:r>
      <w:sdt>
        <w:sdtPr>
          <w:rPr>
            <w:rFonts w:ascii="宋体" w:hAnsi="宋体" w:cs="宋体" w:hint="eastAsia"/>
            <w:sz w:val="24"/>
          </w:rPr>
          <w:id w:val="1462463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宋体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否，</w:t>
      </w:r>
      <w:sdt>
        <w:sdtPr>
          <w:rPr>
            <w:rFonts w:ascii="楷体" w:eastAsia="楷体" w:hAnsi="楷体" w:hint="eastAsia"/>
            <w:sz w:val="24"/>
          </w:rPr>
          <w:id w:val="-749117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_GB2312" w:eastAsia="楷体_GB2312" w:hAnsi="宋体" w:hint="eastAsia"/>
          <w:sz w:val="24"/>
        </w:rPr>
        <w:t>是→</w:t>
      </w:r>
      <w:sdt>
        <w:sdtPr>
          <w:rPr>
            <w:rFonts w:ascii="楷体_GB2312" w:eastAsia="楷体_GB2312" w:hAnsi="宋体" w:hint="eastAsia"/>
            <w:sz w:val="24"/>
          </w:rPr>
          <w:id w:val="-1949076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国际多中心组长单位，</w:t>
      </w:r>
      <w:sdt>
        <w:sdtPr>
          <w:rPr>
            <w:rFonts w:ascii="楷体" w:eastAsia="楷体" w:hAnsi="楷体" w:hint="eastAsia"/>
            <w:sz w:val="24"/>
          </w:rPr>
          <w:id w:val="-637804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国际多中心参加单位</w:t>
      </w:r>
    </w:p>
    <w:p w14:paraId="0FD955B9" w14:textId="77777777" w:rsidR="00132F2B" w:rsidRDefault="00000000">
      <w:pPr>
        <w:spacing w:line="300" w:lineRule="auto"/>
        <w:ind w:firstLineChars="1500" w:firstLine="3600"/>
        <w:jc w:val="left"/>
        <w:rPr>
          <w:rFonts w:ascii="楷体" w:eastAsia="楷体" w:hAnsi="楷体" w:hint="eastAsia"/>
          <w:sz w:val="24"/>
        </w:rPr>
      </w:pPr>
      <w:sdt>
        <w:sdtPr>
          <w:rPr>
            <w:rFonts w:ascii="楷体" w:eastAsia="楷体" w:hAnsi="楷体" w:hint="eastAsia"/>
            <w:sz w:val="24"/>
          </w:rPr>
          <w:id w:val="1972165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国内多中心组长单位，</w:t>
      </w:r>
      <w:sdt>
        <w:sdtPr>
          <w:rPr>
            <w:rFonts w:ascii="楷体" w:eastAsia="楷体" w:hAnsi="楷体" w:hint="eastAsia"/>
            <w:sz w:val="24"/>
          </w:rPr>
          <w:id w:val="118038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国内多中心参加单位</w:t>
      </w:r>
    </w:p>
    <w:p w14:paraId="1FBA41FF" w14:textId="76552E3E" w:rsidR="00132F2B" w:rsidRDefault="00000000">
      <w:pPr>
        <w:spacing w:line="300" w:lineRule="auto"/>
        <w:ind w:firstLineChars="100" w:firstLine="240"/>
        <w:jc w:val="left"/>
        <w:rPr>
          <w:rFonts w:ascii="楷体" w:eastAsia="楷体" w:hAnsi="楷体" w:hint="eastAsia"/>
          <w:sz w:val="24"/>
        </w:rPr>
      </w:pPr>
      <w:r>
        <w:rPr>
          <w:rFonts w:ascii="宋体" w:hAnsi="宋体" w:hint="eastAsia"/>
          <w:sz w:val="24"/>
        </w:rPr>
        <w:t>本研究已在</w:t>
      </w:r>
      <w:proofErr w:type="gramStart"/>
      <w:r>
        <w:rPr>
          <w:rFonts w:ascii="宋体" w:hAnsi="宋体" w:hint="eastAsia"/>
          <w:sz w:val="24"/>
        </w:rPr>
        <w:t>其他中心</w:t>
      </w:r>
      <w:proofErr w:type="gramEnd"/>
      <w:r>
        <w:rPr>
          <w:rFonts w:ascii="宋体" w:hAnsi="宋体" w:hint="eastAsia"/>
          <w:sz w:val="24"/>
        </w:rPr>
        <w:t>启动：</w:t>
      </w:r>
      <w:sdt>
        <w:sdtPr>
          <w:rPr>
            <w:rFonts w:ascii="宋体" w:hAnsi="宋体" w:hint="eastAsia"/>
            <w:sz w:val="24"/>
          </w:rPr>
          <w:id w:val="-2107415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是，</w:t>
      </w:r>
      <w:sdt>
        <w:sdtPr>
          <w:rPr>
            <w:rFonts w:ascii="楷体" w:eastAsia="楷体" w:hAnsi="楷体" w:hint="eastAsia"/>
            <w:sz w:val="24"/>
          </w:rPr>
          <w:id w:val="7335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否，</w:t>
      </w:r>
      <w:sdt>
        <w:sdtPr>
          <w:rPr>
            <w:rFonts w:ascii="楷体" w:eastAsia="楷体" w:hAnsi="楷体" w:hint="eastAsia"/>
            <w:sz w:val="24"/>
          </w:rPr>
          <w:id w:val="-745034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不适用</w:t>
      </w:r>
    </w:p>
    <w:p w14:paraId="680BE601" w14:textId="77777777" w:rsidR="00132F2B" w:rsidRDefault="00000000">
      <w:pPr>
        <w:spacing w:line="300" w:lineRule="auto"/>
        <w:ind w:firstLineChars="100" w:firstLine="240"/>
        <w:jc w:val="left"/>
        <w:rPr>
          <w:rFonts w:ascii="楷体_GB2312" w:eastAsia="楷体_GB2312" w:hAnsi="宋体" w:hint="eastAsia"/>
          <w:sz w:val="24"/>
        </w:rPr>
      </w:pPr>
      <w:r>
        <w:rPr>
          <w:rFonts w:ascii="宋体" w:hAnsi="宋体" w:hint="eastAsia"/>
          <w:sz w:val="24"/>
        </w:rPr>
        <w:t>研究使用人体生物标本情况：</w:t>
      </w:r>
      <w:sdt>
        <w:sdtPr>
          <w:rPr>
            <w:rFonts w:ascii="宋体" w:hAnsi="宋体" w:hint="eastAsia"/>
            <w:sz w:val="24"/>
          </w:rPr>
          <w:id w:val="-1181044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研究中采集，</w:t>
      </w:r>
      <w:sdt>
        <w:sdtPr>
          <w:rPr>
            <w:rFonts w:ascii="楷体" w:eastAsia="楷体" w:hAnsi="楷体" w:hint="eastAsia"/>
            <w:sz w:val="24"/>
          </w:rPr>
          <w:id w:val="1534840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利用以往保存的，</w:t>
      </w:r>
      <w:sdt>
        <w:sdtPr>
          <w:rPr>
            <w:rFonts w:ascii="楷体" w:eastAsia="楷体" w:hAnsi="楷体" w:hint="eastAsia"/>
            <w:sz w:val="24"/>
          </w:rPr>
          <w:id w:val="366724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不使用</w:t>
      </w:r>
    </w:p>
    <w:p w14:paraId="2B839E9D" w14:textId="77777777" w:rsidR="00132F2B" w:rsidRDefault="00000000">
      <w:pPr>
        <w:spacing w:line="300" w:lineRule="auto"/>
        <w:ind w:firstLineChars="100" w:firstLine="240"/>
        <w:rPr>
          <w:rFonts w:ascii="楷体" w:eastAsia="楷体" w:hAnsi="楷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涉及人类遗传资源管理情况：</w:t>
      </w:r>
      <w:sdt>
        <w:sdtPr>
          <w:rPr>
            <w:rFonts w:ascii="宋体" w:hAnsi="宋体" w:cs="宋体" w:hint="eastAsia"/>
            <w:sz w:val="24"/>
          </w:rPr>
          <w:id w:val="1916194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宋体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备案，</w:t>
      </w:r>
      <w:sdt>
        <w:sdtPr>
          <w:rPr>
            <w:rFonts w:ascii="楷体" w:eastAsia="楷体" w:hAnsi="楷体" w:hint="eastAsia"/>
            <w:sz w:val="24"/>
          </w:rPr>
          <w:id w:val="-576601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批准，</w:t>
      </w:r>
      <w:sdt>
        <w:sdtPr>
          <w:rPr>
            <w:rFonts w:ascii="楷体" w:eastAsia="楷体" w:hAnsi="楷体" w:hint="eastAsia"/>
            <w:sz w:val="24"/>
          </w:rPr>
          <w:id w:val="-398749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不涉及</w:t>
      </w:r>
    </w:p>
    <w:p w14:paraId="7368B63D" w14:textId="77777777" w:rsidR="00132F2B" w:rsidRDefault="00000000">
      <w:pPr>
        <w:spacing w:line="300" w:lineRule="auto"/>
        <w:ind w:firstLineChars="100" w:firstLine="24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研究类型：</w:t>
      </w:r>
    </w:p>
    <w:p w14:paraId="0462BA1F" w14:textId="77777777" w:rsidR="00132F2B" w:rsidRDefault="00000000">
      <w:pPr>
        <w:spacing w:line="300" w:lineRule="auto"/>
        <w:ind w:leftChars="114" w:left="239" w:firstLineChars="200" w:firstLine="480"/>
        <w:jc w:val="left"/>
        <w:rPr>
          <w:rFonts w:ascii="楷体" w:eastAsia="楷体" w:hAnsi="楷体" w:hint="eastAsia"/>
          <w:sz w:val="24"/>
        </w:rPr>
      </w:pPr>
      <w:sdt>
        <w:sdtPr>
          <w:rPr>
            <w:rFonts w:ascii="楷体" w:eastAsia="楷体" w:hAnsi="楷体" w:hint="eastAsia"/>
            <w:sz w:val="24"/>
          </w:rPr>
          <w:id w:val="-2111728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未上市，药品注册研究；</w:t>
      </w:r>
    </w:p>
    <w:p w14:paraId="6DFC3F05" w14:textId="77777777" w:rsidR="00132F2B" w:rsidRDefault="00000000">
      <w:pPr>
        <w:spacing w:line="300" w:lineRule="auto"/>
        <w:ind w:leftChars="114" w:left="239" w:firstLineChars="200" w:firstLine="480"/>
        <w:jc w:val="left"/>
        <w:rPr>
          <w:rFonts w:ascii="楷体" w:eastAsia="楷体" w:hAnsi="楷体" w:hint="eastAsia"/>
          <w:sz w:val="24"/>
        </w:rPr>
      </w:pPr>
      <w:sdt>
        <w:sdtPr>
          <w:rPr>
            <w:rFonts w:ascii="楷体" w:eastAsia="楷体" w:hAnsi="楷体" w:hint="eastAsia"/>
            <w:sz w:val="24"/>
          </w:rPr>
          <w:id w:val="-1595312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已上市，用于申请修改说明书研究；</w:t>
      </w:r>
    </w:p>
    <w:p w14:paraId="010A90F7" w14:textId="77777777" w:rsidR="00132F2B" w:rsidRDefault="00000000">
      <w:pPr>
        <w:spacing w:line="300" w:lineRule="auto"/>
        <w:ind w:firstLineChars="300" w:firstLine="720"/>
        <w:jc w:val="left"/>
        <w:rPr>
          <w:rFonts w:ascii="宋体" w:hAnsi="宋体" w:hint="eastAsia"/>
          <w:sz w:val="24"/>
        </w:rPr>
      </w:pPr>
      <w:sdt>
        <w:sdtPr>
          <w:rPr>
            <w:rFonts w:ascii="楷体" w:eastAsia="楷体" w:hAnsi="楷体" w:hint="eastAsia"/>
            <w:sz w:val="24"/>
          </w:rPr>
          <w:id w:val="-668559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已上市，非注册性、</w:t>
      </w:r>
      <w:proofErr w:type="gramStart"/>
      <w:r>
        <w:rPr>
          <w:rFonts w:ascii="楷体" w:eastAsia="楷体" w:hAnsi="楷体" w:hint="eastAsia"/>
          <w:sz w:val="24"/>
        </w:rPr>
        <w:t>非修改</w:t>
      </w:r>
      <w:proofErr w:type="gramEnd"/>
      <w:r>
        <w:rPr>
          <w:rFonts w:ascii="楷体" w:eastAsia="楷体" w:hAnsi="楷体" w:hint="eastAsia"/>
          <w:sz w:val="24"/>
        </w:rPr>
        <w:t>说明书研究</w:t>
      </w:r>
      <w:r>
        <w:rPr>
          <w:rFonts w:ascii="楷体" w:eastAsia="楷体" w:hAnsi="楷体"/>
          <w:sz w:val="24"/>
        </w:rPr>
        <w:t xml:space="preserve">     </w:t>
      </w:r>
      <w:r>
        <w:rPr>
          <w:rFonts w:ascii="宋体" w:hAnsi="宋体" w:hint="eastAsia"/>
          <w:sz w:val="24"/>
        </w:rPr>
        <w:t xml:space="preserve"> </w:t>
      </w:r>
    </w:p>
    <w:p w14:paraId="0D6807CF" w14:textId="77777777" w:rsidR="00132F2B" w:rsidRDefault="00000000">
      <w:pPr>
        <w:spacing w:line="300" w:lineRule="auto"/>
        <w:ind w:firstLineChars="98" w:firstLine="235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试验为两阶段适应性设计：</w:t>
      </w:r>
    </w:p>
    <w:p w14:paraId="6B004CE4" w14:textId="77777777" w:rsidR="00132F2B" w:rsidRDefault="00000000">
      <w:pPr>
        <w:spacing w:line="300" w:lineRule="auto"/>
        <w:ind w:firstLineChars="300" w:firstLine="720"/>
        <w:jc w:val="left"/>
        <w:rPr>
          <w:rFonts w:ascii="楷体" w:eastAsia="楷体" w:hAnsi="楷体" w:hint="eastAsia"/>
          <w:sz w:val="24"/>
        </w:rPr>
      </w:pPr>
      <w:sdt>
        <w:sdtPr>
          <w:rPr>
            <w:rFonts w:ascii="楷体" w:eastAsia="楷体" w:hAnsi="楷体" w:hint="eastAsia"/>
            <w:sz w:val="24"/>
          </w:rPr>
          <w:id w:val="1502463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proofErr w:type="gramStart"/>
      <w:r>
        <w:rPr>
          <w:rFonts w:ascii="楷体" w:eastAsia="楷体" w:hAnsi="楷体" w:hint="eastAsia"/>
          <w:sz w:val="24"/>
        </w:rPr>
        <w:t>否</w:t>
      </w:r>
      <w:proofErr w:type="gramEnd"/>
    </w:p>
    <w:p w14:paraId="0592B11E" w14:textId="77777777" w:rsidR="00132F2B" w:rsidRDefault="00000000">
      <w:pPr>
        <w:spacing w:line="300" w:lineRule="auto"/>
        <w:ind w:firstLineChars="298" w:firstLine="715"/>
        <w:jc w:val="left"/>
        <w:rPr>
          <w:rFonts w:ascii="楷体" w:eastAsia="楷体" w:hAnsi="楷体" w:hint="eastAsia"/>
          <w:sz w:val="24"/>
        </w:rPr>
      </w:pPr>
      <w:sdt>
        <w:sdtPr>
          <w:rPr>
            <w:rFonts w:ascii="楷体" w:eastAsia="楷体" w:hAnsi="楷体" w:hint="eastAsia"/>
            <w:sz w:val="24"/>
          </w:rPr>
          <w:id w:val="1674610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是→在本中心开展阶段：</w:t>
      </w:r>
      <w:r>
        <w:rPr>
          <w:rFonts w:ascii="楷体" w:eastAsia="楷体" w:hAnsi="楷体"/>
          <w:sz w:val="24"/>
          <w:u w:val="single"/>
        </w:rPr>
        <w:t xml:space="preserve">                  </w:t>
      </w:r>
      <w:r>
        <w:rPr>
          <w:rFonts w:ascii="楷体" w:eastAsia="楷体" w:hAnsi="楷体" w:hint="eastAsia"/>
          <w:sz w:val="24"/>
        </w:rPr>
        <w:t>，</w:t>
      </w:r>
    </w:p>
    <w:p w14:paraId="67A18584" w14:textId="77777777" w:rsidR="00132F2B" w:rsidRDefault="00000000">
      <w:pPr>
        <w:spacing w:line="300" w:lineRule="auto"/>
        <w:ind w:firstLineChars="600" w:firstLine="1440"/>
        <w:jc w:val="left"/>
        <w:rPr>
          <w:rFonts w:ascii="楷体" w:eastAsia="楷体" w:hAnsi="楷体" w:hint="eastAsia"/>
          <w:b/>
          <w:sz w:val="24"/>
        </w:rPr>
      </w:pPr>
      <w:r>
        <w:rPr>
          <w:rFonts w:ascii="楷体" w:eastAsia="楷体" w:hAnsi="楷体" w:hint="eastAsia"/>
          <w:sz w:val="24"/>
        </w:rPr>
        <w:t>若非首阶段研究，前期研究是否已完成并提交研究数据：</w:t>
      </w:r>
      <w:sdt>
        <w:sdtPr>
          <w:rPr>
            <w:rFonts w:ascii="楷体" w:eastAsia="楷体" w:hAnsi="楷体" w:hint="eastAsia"/>
            <w:sz w:val="24"/>
          </w:rPr>
          <w:id w:val="-443000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是，</w:t>
      </w:r>
      <w:sdt>
        <w:sdtPr>
          <w:rPr>
            <w:rFonts w:ascii="楷体" w:eastAsia="楷体" w:hAnsi="楷体" w:hint="eastAsia"/>
            <w:sz w:val="24"/>
          </w:rPr>
          <w:id w:val="187499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proofErr w:type="gramStart"/>
      <w:r>
        <w:rPr>
          <w:rFonts w:ascii="楷体" w:eastAsia="楷体" w:hAnsi="楷体" w:hint="eastAsia"/>
          <w:sz w:val="24"/>
        </w:rPr>
        <w:t>否</w:t>
      </w:r>
      <w:proofErr w:type="gramEnd"/>
    </w:p>
    <w:p w14:paraId="3A8C0CF1" w14:textId="2FFCFAEA" w:rsidR="00132F2B" w:rsidRDefault="00000000">
      <w:pPr>
        <w:spacing w:line="300" w:lineRule="auto"/>
        <w:ind w:firstLineChars="100" w:firstLine="24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研究取得国家药监部门同意：</w:t>
      </w:r>
    </w:p>
    <w:p w14:paraId="1269691B" w14:textId="77777777" w:rsidR="00132F2B" w:rsidRDefault="00000000">
      <w:pPr>
        <w:spacing w:line="300" w:lineRule="auto"/>
        <w:ind w:firstLineChars="300" w:firstLine="720"/>
        <w:jc w:val="left"/>
        <w:rPr>
          <w:rFonts w:ascii="楷体" w:eastAsia="楷体" w:hAnsi="楷体" w:hint="eastAsia"/>
          <w:sz w:val="24"/>
        </w:rPr>
      </w:pPr>
      <w:sdt>
        <w:sdtPr>
          <w:rPr>
            <w:rFonts w:ascii="楷体" w:eastAsia="楷体" w:hAnsi="楷体" w:hint="eastAsia"/>
            <w:sz w:val="24"/>
          </w:rPr>
          <w:id w:val="1001386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/>
          <w:sz w:val="24"/>
        </w:rPr>
        <w:t>是</w:t>
      </w:r>
      <w:r>
        <w:rPr>
          <w:rFonts w:ascii="楷体" w:eastAsia="楷体" w:hAnsi="楷体" w:hint="eastAsia"/>
          <w:sz w:val="24"/>
        </w:rPr>
        <w:t>，</w:t>
      </w:r>
      <w:sdt>
        <w:sdtPr>
          <w:rPr>
            <w:rFonts w:ascii="楷体" w:eastAsia="楷体" w:hAnsi="楷体" w:hint="eastAsia"/>
            <w:sz w:val="24"/>
          </w:rPr>
          <w:id w:val="-1615895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proofErr w:type="gramStart"/>
      <w:r>
        <w:rPr>
          <w:rFonts w:ascii="楷体" w:eastAsia="楷体" w:hAnsi="楷体"/>
          <w:sz w:val="24"/>
        </w:rPr>
        <w:t>否</w:t>
      </w:r>
      <w:proofErr w:type="gramEnd"/>
      <w:r>
        <w:rPr>
          <w:rFonts w:ascii="楷体" w:eastAsia="楷体" w:hAnsi="楷体" w:hint="eastAsia"/>
          <w:sz w:val="24"/>
        </w:rPr>
        <w:t>→</w:t>
      </w:r>
      <w:sdt>
        <w:sdtPr>
          <w:rPr>
            <w:rFonts w:ascii="楷体" w:eastAsia="楷体" w:hAnsi="楷体" w:hint="eastAsia"/>
            <w:sz w:val="24"/>
          </w:rPr>
          <w:id w:val="1715695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有与国家药监局的沟通交流会议记要：→请同时递交。</w:t>
      </w:r>
    </w:p>
    <w:p w14:paraId="70F1E854" w14:textId="77777777" w:rsidR="00132F2B" w:rsidRDefault="00000000">
      <w:pPr>
        <w:spacing w:line="300" w:lineRule="auto"/>
        <w:ind w:firstLineChars="900" w:firstLine="2160"/>
        <w:jc w:val="left"/>
        <w:rPr>
          <w:rFonts w:ascii="楷体" w:eastAsia="楷体" w:hAnsi="楷体" w:hint="eastAsia"/>
          <w:u w:val="single"/>
        </w:rPr>
      </w:pPr>
      <w:sdt>
        <w:sdtPr>
          <w:rPr>
            <w:rFonts w:ascii="楷体" w:eastAsia="楷体" w:hAnsi="楷体" w:hint="eastAsia"/>
            <w:sz w:val="24"/>
          </w:rPr>
          <w:id w:val="-1563713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与递交国家药监局资料一致，</w:t>
      </w:r>
      <w:sdt>
        <w:sdtPr>
          <w:rPr>
            <w:rFonts w:ascii="楷体" w:eastAsia="楷体" w:hAnsi="楷体" w:hint="eastAsia"/>
            <w:sz w:val="24"/>
          </w:rPr>
          <w:id w:val="291111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与递交国家药监局资料不一致，说明：</w:t>
      </w:r>
      <w:r>
        <w:rPr>
          <w:rFonts w:ascii="楷体" w:eastAsia="楷体" w:hAnsi="楷体"/>
          <w:sz w:val="24"/>
          <w:u w:val="single"/>
        </w:rPr>
        <w:t xml:space="preserve">     </w:t>
      </w:r>
    </w:p>
    <w:p w14:paraId="0B6ACF36" w14:textId="758BAE4F" w:rsidR="00132F2B" w:rsidRDefault="00000000">
      <w:pPr>
        <w:spacing w:line="300" w:lineRule="auto"/>
        <w:ind w:firstLineChars="100" w:firstLine="24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试验设计总例数：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cs="宋体" w:hint="eastAsia"/>
          <w:kern w:val="0"/>
          <w:sz w:val="24"/>
        </w:rPr>
        <w:t>本中心计划招募</w:t>
      </w:r>
      <w:r w:rsidR="00347C17">
        <w:rPr>
          <w:rFonts w:ascii="宋体" w:hAnsi="宋体" w:cs="宋体" w:hint="eastAsia"/>
          <w:kern w:val="0"/>
          <w:sz w:val="24"/>
        </w:rPr>
        <w:t>研究参与者</w:t>
      </w:r>
      <w:r>
        <w:rPr>
          <w:rFonts w:ascii="宋体" w:hAnsi="宋体" w:cs="宋体" w:hint="eastAsia"/>
          <w:kern w:val="0"/>
          <w:sz w:val="24"/>
        </w:rPr>
        <w:t>人数：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cs="宋体" w:hint="eastAsia"/>
          <w:kern w:val="0"/>
          <w:sz w:val="24"/>
        </w:rPr>
        <w:t xml:space="preserve">              </w:t>
      </w:r>
    </w:p>
    <w:p w14:paraId="1B9C054A" w14:textId="77777777" w:rsidR="00132F2B" w:rsidRDefault="00000000">
      <w:pPr>
        <w:spacing w:line="300" w:lineRule="auto"/>
        <w:ind w:firstLineChars="100" w:firstLine="240"/>
        <w:jc w:val="left"/>
        <w:rPr>
          <w:rFonts w:ascii="宋体" w:hAnsi="宋体" w:hint="eastAsia"/>
          <w:b/>
          <w:spacing w:val="-4"/>
          <w:sz w:val="24"/>
        </w:rPr>
      </w:pPr>
      <w:r>
        <w:rPr>
          <w:rFonts w:ascii="宋体" w:hAnsi="宋体" w:cs="宋体" w:hint="eastAsia"/>
          <w:kern w:val="0"/>
          <w:sz w:val="24"/>
        </w:rPr>
        <w:t>预期研究时间：</w:t>
      </w:r>
      <w:r>
        <w:rPr>
          <w:rFonts w:ascii="楷体" w:eastAsia="楷体" w:hAnsi="楷体" w:cs="楷体" w:hint="eastAsia"/>
          <w:sz w:val="24"/>
          <w:u w:val="single"/>
        </w:rPr>
        <w:t xml:space="preserve">       </w:t>
      </w:r>
      <w:r>
        <w:rPr>
          <w:rFonts w:ascii="楷体" w:eastAsia="楷体" w:hAnsi="楷体" w:cs="楷体" w:hint="eastAsia"/>
          <w:sz w:val="24"/>
        </w:rPr>
        <w:t>年</w:t>
      </w:r>
      <w:r>
        <w:rPr>
          <w:rFonts w:ascii="楷体" w:eastAsia="楷体" w:hAnsi="楷体" w:cs="楷体" w:hint="eastAsia"/>
          <w:sz w:val="24"/>
          <w:u w:val="single"/>
        </w:rPr>
        <w:t xml:space="preserve">    </w:t>
      </w:r>
      <w:r>
        <w:rPr>
          <w:rFonts w:ascii="楷体" w:eastAsia="楷体" w:hAnsi="楷体" w:cs="楷体" w:hint="eastAsia"/>
          <w:sz w:val="24"/>
        </w:rPr>
        <w:t xml:space="preserve">月至 </w:t>
      </w:r>
      <w:r>
        <w:rPr>
          <w:rFonts w:ascii="楷体" w:eastAsia="楷体" w:hAnsi="楷体" w:cs="楷体" w:hint="eastAsia"/>
          <w:sz w:val="24"/>
          <w:u w:val="single"/>
        </w:rPr>
        <w:t xml:space="preserve">       </w:t>
      </w:r>
      <w:r>
        <w:rPr>
          <w:rFonts w:ascii="楷体" w:eastAsia="楷体" w:hAnsi="楷体" w:cs="楷体" w:hint="eastAsia"/>
          <w:sz w:val="24"/>
        </w:rPr>
        <w:t>年</w:t>
      </w:r>
      <w:r>
        <w:rPr>
          <w:rFonts w:ascii="楷体" w:eastAsia="楷体" w:hAnsi="楷体" w:cs="楷体" w:hint="eastAsia"/>
          <w:sz w:val="24"/>
          <w:u w:val="single"/>
        </w:rPr>
        <w:t xml:space="preserve">    </w:t>
      </w:r>
      <w:r>
        <w:rPr>
          <w:rFonts w:ascii="楷体" w:eastAsia="楷体" w:hAnsi="楷体" w:cs="楷体" w:hint="eastAsia"/>
          <w:sz w:val="24"/>
        </w:rPr>
        <w:t>月（</w:t>
      </w:r>
      <w:r>
        <w:rPr>
          <w:rFonts w:ascii="楷体" w:eastAsia="楷体" w:hAnsi="楷体" w:cs="楷体" w:hint="eastAsia"/>
          <w:spacing w:val="-4"/>
          <w:sz w:val="24"/>
        </w:rPr>
        <w:t>伦理收费及批准研究时间以此为准）</w:t>
      </w:r>
    </w:p>
    <w:p w14:paraId="4B83A3FA" w14:textId="77777777" w:rsidR="00132F2B" w:rsidRDefault="00000000">
      <w:pPr>
        <w:spacing w:line="300" w:lineRule="auto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招募方式及人群</w:t>
      </w:r>
    </w:p>
    <w:p w14:paraId="14367B39" w14:textId="77777777" w:rsidR="00132F2B" w:rsidRDefault="00000000">
      <w:pPr>
        <w:spacing w:line="300" w:lineRule="auto"/>
        <w:ind w:firstLineChars="100" w:firstLine="240"/>
        <w:jc w:val="left"/>
        <w:rPr>
          <w:rFonts w:ascii="楷体" w:eastAsia="楷体" w:hAnsi="楷体" w:hint="eastAsia"/>
          <w:sz w:val="24"/>
          <w:u w:val="single"/>
        </w:rPr>
      </w:pPr>
      <w:bookmarkStart w:id="0" w:name="_Hlk44327082"/>
      <w:r>
        <w:rPr>
          <w:rFonts w:ascii="宋体" w:hAnsi="宋体" w:hint="eastAsia"/>
          <w:sz w:val="24"/>
        </w:rPr>
        <w:t>招募者：</w:t>
      </w:r>
      <w:sdt>
        <w:sdtPr>
          <w:rPr>
            <w:rFonts w:ascii="宋体" w:hAnsi="宋体" w:hint="eastAsia"/>
            <w:sz w:val="24"/>
          </w:rPr>
          <w:id w:val="1260408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医生，</w:t>
      </w:r>
      <w:sdt>
        <w:sdtPr>
          <w:rPr>
            <w:rFonts w:ascii="楷体" w:eastAsia="楷体" w:hAnsi="楷体" w:hint="eastAsia"/>
            <w:sz w:val="24"/>
          </w:rPr>
          <w:id w:val="1040015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研究人员，</w:t>
      </w:r>
      <w:sdt>
        <w:sdtPr>
          <w:rPr>
            <w:rFonts w:ascii="楷体" w:eastAsia="楷体" w:hAnsi="楷体" w:hint="eastAsia"/>
            <w:sz w:val="24"/>
          </w:rPr>
          <w:id w:val="-1149667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中介公司，</w:t>
      </w:r>
      <w:sdt>
        <w:sdtPr>
          <w:rPr>
            <w:rFonts w:ascii="楷体" w:eastAsia="楷体" w:hAnsi="楷体" w:hint="eastAsia"/>
            <w:sz w:val="24"/>
          </w:rPr>
          <w:id w:val="247240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其他：</w:t>
      </w:r>
      <w:r>
        <w:rPr>
          <w:rFonts w:ascii="楷体" w:eastAsia="楷体" w:hAnsi="楷体"/>
          <w:sz w:val="24"/>
          <w:u w:val="single"/>
        </w:rPr>
        <w:t xml:space="preserve">        </w:t>
      </w:r>
    </w:p>
    <w:p w14:paraId="0922058A" w14:textId="77777777" w:rsidR="00132F2B" w:rsidRDefault="00000000">
      <w:pPr>
        <w:spacing w:line="300" w:lineRule="auto"/>
        <w:ind w:firstLineChars="100" w:firstLine="240"/>
        <w:jc w:val="left"/>
        <w:rPr>
          <w:rFonts w:ascii="宋体" w:hAnsi="宋体" w:cs="宋体" w:hint="eastAsia"/>
          <w:kern w:val="0"/>
          <w:sz w:val="24"/>
        </w:rPr>
      </w:pPr>
      <w:bookmarkStart w:id="1" w:name="_Hlk44327054"/>
      <w:r>
        <w:rPr>
          <w:rFonts w:asciiTheme="minorEastAsia" w:eastAsiaTheme="minorEastAsia" w:hAnsiTheme="minorEastAsia" w:hint="eastAsia"/>
          <w:sz w:val="24"/>
        </w:rPr>
        <w:t>招募方式：</w:t>
      </w:r>
      <w:sdt>
        <w:sdtPr>
          <w:rPr>
            <w:rFonts w:asciiTheme="minorEastAsia" w:eastAsiaTheme="minorEastAsia" w:hAnsiTheme="minorEastAsia" w:hint="eastAsia"/>
            <w:sz w:val="24"/>
          </w:rPr>
          <w:id w:val="-130479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发布招募广告，</w:t>
      </w:r>
      <w:sdt>
        <w:sdtPr>
          <w:rPr>
            <w:rFonts w:ascii="楷体" w:eastAsia="楷体" w:hAnsi="楷体" w:hint="eastAsia"/>
            <w:sz w:val="24"/>
          </w:rPr>
          <w:id w:val="-756206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临床诊疗过程，</w:t>
      </w:r>
      <w:sdt>
        <w:sdtPr>
          <w:rPr>
            <w:rFonts w:ascii="楷体" w:eastAsia="楷体" w:hAnsi="楷体" w:hint="eastAsia"/>
            <w:sz w:val="24"/>
          </w:rPr>
          <w:id w:val="1346672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数据库，</w:t>
      </w:r>
      <w:sdt>
        <w:sdtPr>
          <w:rPr>
            <w:rFonts w:ascii="楷体" w:eastAsia="楷体" w:hAnsi="楷体" w:hint="eastAsia"/>
            <w:sz w:val="24"/>
          </w:rPr>
          <w:id w:val="462703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其他：</w:t>
      </w:r>
      <w:r>
        <w:rPr>
          <w:rFonts w:ascii="楷体" w:eastAsia="楷体" w:hAnsi="楷体"/>
          <w:sz w:val="24"/>
          <w:u w:val="single"/>
        </w:rPr>
        <w:t xml:space="preserve">          </w:t>
      </w:r>
      <w:bookmarkEnd w:id="1"/>
      <w:r>
        <w:rPr>
          <w:rFonts w:ascii="楷体_GB2312" w:eastAsia="楷体_GB2312" w:hAnsi="宋体" w:hint="eastAsia"/>
          <w:sz w:val="24"/>
        </w:rPr>
        <w:t xml:space="preserve"> </w:t>
      </w:r>
      <w:bookmarkEnd w:id="0"/>
      <w:r>
        <w:rPr>
          <w:rFonts w:ascii="楷体_GB2312" w:eastAsia="楷体_GB2312" w:hAnsi="宋体" w:hint="eastAsia"/>
          <w:sz w:val="24"/>
        </w:rPr>
        <w:t xml:space="preserve"> </w:t>
      </w:r>
    </w:p>
    <w:p w14:paraId="793B2BB6" w14:textId="41ACC5F0" w:rsidR="00132F2B" w:rsidRDefault="00000000">
      <w:pPr>
        <w:spacing w:line="300" w:lineRule="auto"/>
        <w:ind w:firstLineChars="100" w:firstLine="24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研究涉及弱势人群或个体：</w:t>
      </w:r>
    </w:p>
    <w:p w14:paraId="6E08E83D" w14:textId="77777777" w:rsidR="00132F2B" w:rsidRDefault="00000000">
      <w:pPr>
        <w:spacing w:line="300" w:lineRule="auto"/>
        <w:ind w:firstLineChars="300" w:firstLine="720"/>
        <w:jc w:val="left"/>
        <w:rPr>
          <w:rFonts w:ascii="楷体" w:eastAsia="楷体" w:hAnsi="楷体" w:hint="eastAsia"/>
          <w:sz w:val="24"/>
        </w:rPr>
      </w:pPr>
      <w:sdt>
        <w:sdtPr>
          <w:rPr>
            <w:rFonts w:ascii="楷体" w:eastAsia="楷体" w:hAnsi="楷体" w:hint="eastAsia"/>
            <w:sz w:val="24"/>
          </w:rPr>
          <w:id w:val="-1780953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proofErr w:type="gramStart"/>
      <w:r>
        <w:rPr>
          <w:rFonts w:ascii="楷体" w:eastAsia="楷体" w:hAnsi="楷体" w:hint="eastAsia"/>
          <w:sz w:val="24"/>
        </w:rPr>
        <w:t>否</w:t>
      </w:r>
      <w:proofErr w:type="gramEnd"/>
    </w:p>
    <w:p w14:paraId="66C26791" w14:textId="77777777" w:rsidR="00132F2B" w:rsidRDefault="00000000">
      <w:pPr>
        <w:spacing w:line="300" w:lineRule="auto"/>
        <w:ind w:firstLineChars="298" w:firstLine="715"/>
        <w:jc w:val="left"/>
        <w:rPr>
          <w:rFonts w:ascii="楷体" w:eastAsia="楷体" w:hAnsi="楷体" w:hint="eastAsia"/>
          <w:sz w:val="24"/>
          <w:u w:val="single"/>
        </w:rPr>
      </w:pPr>
      <w:sdt>
        <w:sdtPr>
          <w:rPr>
            <w:rFonts w:ascii="楷体" w:eastAsia="楷体" w:hAnsi="楷体" w:hint="eastAsia"/>
            <w:sz w:val="24"/>
          </w:rPr>
          <w:id w:val="-1761052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是→弱势的具体特征：</w:t>
      </w:r>
      <w:r>
        <w:rPr>
          <w:rFonts w:ascii="楷体" w:eastAsia="楷体" w:hAnsi="楷体"/>
          <w:sz w:val="24"/>
          <w:u w:val="single"/>
        </w:rPr>
        <w:t xml:space="preserve">                                                  </w:t>
      </w:r>
    </w:p>
    <w:p w14:paraId="4B0C05CF" w14:textId="77777777" w:rsidR="00132F2B" w:rsidRDefault="00000000">
      <w:pPr>
        <w:spacing w:line="300" w:lineRule="auto"/>
        <w:ind w:firstLineChars="298" w:firstLine="715"/>
        <w:jc w:val="left"/>
        <w:rPr>
          <w:rFonts w:ascii="楷体_GB2312" w:eastAsia="楷体_GB2312" w:hAnsi="宋体" w:hint="eastAsia"/>
          <w:sz w:val="24"/>
          <w:u w:val="single"/>
        </w:rPr>
      </w:pPr>
      <w:r>
        <w:rPr>
          <w:rFonts w:ascii="楷体" w:eastAsia="楷体" w:hAnsi="楷体"/>
          <w:sz w:val="24"/>
        </w:rPr>
        <w:t xml:space="preserve">      针对性的附加保护措施：</w:t>
      </w:r>
      <w:r>
        <w:rPr>
          <w:rFonts w:ascii="楷体" w:eastAsia="楷体" w:hAnsi="楷体"/>
          <w:sz w:val="24"/>
          <w:u w:val="single"/>
        </w:rPr>
        <w:t xml:space="preserve">  </w:t>
      </w:r>
      <w:r>
        <w:rPr>
          <w:rFonts w:ascii="楷体_GB2312" w:eastAsia="楷体_GB2312" w:hAnsi="宋体" w:hint="eastAsia"/>
          <w:sz w:val="24"/>
          <w:u w:val="single"/>
        </w:rPr>
        <w:t xml:space="preserve">                                          </w:t>
      </w:r>
    </w:p>
    <w:p w14:paraId="2747B1C3" w14:textId="17A337EB" w:rsidR="00132F2B" w:rsidRDefault="00347C17">
      <w:pPr>
        <w:spacing w:line="300" w:lineRule="auto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研究参与者</w:t>
      </w:r>
      <w:r w:rsidR="00000000">
        <w:rPr>
          <w:rFonts w:ascii="宋体" w:hAnsi="宋体"/>
          <w:b/>
          <w:sz w:val="24"/>
        </w:rPr>
        <w:t>补偿</w:t>
      </w:r>
      <w:r w:rsidR="00000000">
        <w:rPr>
          <w:rFonts w:ascii="宋体" w:hAnsi="宋体" w:hint="eastAsia"/>
          <w:b/>
          <w:sz w:val="24"/>
        </w:rPr>
        <w:t>和支付计划</w:t>
      </w:r>
    </w:p>
    <w:p w14:paraId="047B5E56" w14:textId="77777777" w:rsidR="00132F2B" w:rsidRDefault="00000000">
      <w:pPr>
        <w:widowControl/>
        <w:spacing w:line="400" w:lineRule="exact"/>
        <w:ind w:leftChars="114" w:left="479" w:hangingChars="100" w:hanging="240"/>
        <w:jc w:val="left"/>
        <w:rPr>
          <w:rFonts w:ascii="宋体" w:hAnsi="宋体" w:cs="宋体" w:hint="eastAsia"/>
          <w:kern w:val="0"/>
          <w:sz w:val="24"/>
        </w:rPr>
      </w:pPr>
      <w:sdt>
        <w:sdtPr>
          <w:rPr>
            <w:rFonts w:ascii="楷体" w:eastAsia="楷体" w:hAnsi="楷体" w:cs="楷体" w:hint="eastAsia"/>
            <w:sz w:val="24"/>
          </w:rPr>
          <w:id w:val="2037762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楷体" w:hint="eastAsia"/>
              <w:sz w:val="24"/>
            </w:rPr>
            <w:t>☐</w:t>
          </w:r>
        </w:sdtContent>
      </w:sdt>
      <w:r>
        <w:rPr>
          <w:rFonts w:ascii="宋体" w:hAnsi="宋体" w:cs="宋体" w:hint="eastAsia"/>
          <w:kern w:val="0"/>
          <w:sz w:val="24"/>
        </w:rPr>
        <w:t>无</w:t>
      </w:r>
      <w:r>
        <w:rPr>
          <w:rFonts w:ascii="宋体" w:hAnsi="宋体" w:cs="宋体"/>
          <w:kern w:val="0"/>
          <w:sz w:val="24"/>
        </w:rPr>
        <w:t>补偿</w:t>
      </w:r>
    </w:p>
    <w:p w14:paraId="0BDEAA37" w14:textId="77777777" w:rsidR="00132F2B" w:rsidRDefault="00000000">
      <w:pPr>
        <w:widowControl/>
        <w:spacing w:line="400" w:lineRule="exact"/>
        <w:ind w:leftChars="114" w:left="479" w:hangingChars="100" w:hanging="240"/>
        <w:jc w:val="left"/>
        <w:rPr>
          <w:rFonts w:ascii="楷体" w:eastAsia="楷体" w:hAnsi="楷体" w:cs="楷体" w:hint="eastAsia"/>
          <w:kern w:val="0"/>
          <w:sz w:val="24"/>
        </w:rPr>
      </w:pPr>
      <w:sdt>
        <w:sdtPr>
          <w:rPr>
            <w:rFonts w:ascii="楷体" w:eastAsia="楷体" w:hAnsi="楷体" w:cs="楷体" w:hint="eastAsia"/>
            <w:sz w:val="24"/>
          </w:rPr>
          <w:id w:val="-41440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楷体" w:hint="eastAsia"/>
              <w:sz w:val="24"/>
            </w:rPr>
            <w:t>☐</w:t>
          </w:r>
        </w:sdtContent>
      </w:sdt>
      <w:r>
        <w:rPr>
          <w:rFonts w:ascii="宋体" w:hAnsi="宋体" w:cs="宋体" w:hint="eastAsia"/>
          <w:kern w:val="0"/>
          <w:sz w:val="24"/>
        </w:rPr>
        <w:t>有</w:t>
      </w:r>
      <w:r>
        <w:rPr>
          <w:rFonts w:ascii="宋体" w:hAnsi="宋体" w:cs="宋体"/>
          <w:kern w:val="0"/>
          <w:sz w:val="24"/>
        </w:rPr>
        <w:t>补偿</w:t>
      </w:r>
      <w:r>
        <w:rPr>
          <w:rFonts w:ascii="宋体" w:hAnsi="宋体" w:cs="宋体" w:hint="eastAsia"/>
          <w:kern w:val="0"/>
          <w:sz w:val="24"/>
        </w:rPr>
        <w:t>：</w:t>
      </w:r>
      <w:sdt>
        <w:sdtPr>
          <w:rPr>
            <w:rFonts w:ascii="宋体" w:hAnsi="宋体" w:cs="宋体" w:hint="eastAsia"/>
            <w:kern w:val="0"/>
            <w:sz w:val="24"/>
          </w:rPr>
          <w:id w:val="1963839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宋体" w:hint="eastAsia"/>
              <w:kern w:val="0"/>
              <w:sz w:val="24"/>
            </w:rPr>
            <w:t>☐</w:t>
          </w:r>
        </w:sdtContent>
      </w:sdt>
      <w:r>
        <w:rPr>
          <w:rFonts w:ascii="楷体" w:eastAsia="楷体" w:hAnsi="楷体" w:cs="楷体" w:hint="eastAsia"/>
          <w:kern w:val="0"/>
          <w:sz w:val="24"/>
        </w:rPr>
        <w:t>货币</w:t>
      </w:r>
      <w:r>
        <w:rPr>
          <w:rFonts w:ascii="楷体" w:eastAsia="楷体" w:hAnsi="楷体" w:cs="楷体"/>
          <w:kern w:val="0"/>
          <w:sz w:val="24"/>
        </w:rPr>
        <w:t>补偿</w:t>
      </w:r>
      <w:r>
        <w:rPr>
          <w:rFonts w:ascii="楷体" w:eastAsia="楷体" w:hAnsi="楷体" w:cs="楷体" w:hint="eastAsia"/>
          <w:kern w:val="0"/>
          <w:sz w:val="24"/>
        </w:rPr>
        <w:t>，补偿理由及数额：</w:t>
      </w:r>
      <w:r>
        <w:rPr>
          <w:rFonts w:ascii="楷体_GB2312" w:eastAsia="楷体_GB2312" w:hAnsi="宋体" w:hint="eastAsia"/>
          <w:sz w:val="24"/>
          <w:u w:val="single"/>
        </w:rPr>
        <w:t xml:space="preserve">                                       </w:t>
      </w:r>
    </w:p>
    <w:p w14:paraId="7834B075" w14:textId="77777777" w:rsidR="00132F2B" w:rsidRDefault="00000000">
      <w:pPr>
        <w:widowControl/>
        <w:spacing w:line="400" w:lineRule="exact"/>
        <w:ind w:leftChars="114" w:left="479" w:hangingChars="100" w:hanging="240"/>
        <w:jc w:val="left"/>
        <w:rPr>
          <w:rFonts w:ascii="楷体_GB2312" w:eastAsia="楷体_GB2312" w:hAnsi="宋体" w:hint="eastAsia"/>
          <w:sz w:val="24"/>
          <w:u w:val="single"/>
        </w:rPr>
      </w:pPr>
      <w:r>
        <w:rPr>
          <w:rFonts w:ascii="楷体" w:eastAsia="楷体" w:hAnsi="楷体" w:cs="楷体" w:hint="eastAsia"/>
          <w:kern w:val="0"/>
          <w:sz w:val="24"/>
        </w:rPr>
        <w:t xml:space="preserve">          </w:t>
      </w:r>
      <w:sdt>
        <w:sdtPr>
          <w:rPr>
            <w:rFonts w:ascii="楷体" w:eastAsia="楷体" w:hAnsi="楷体" w:cs="楷体" w:hint="eastAsia"/>
            <w:kern w:val="0"/>
            <w:sz w:val="24"/>
          </w:rPr>
          <w:id w:val="-1796748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楷体" w:hint="eastAsia"/>
              <w:kern w:val="0"/>
              <w:sz w:val="24"/>
            </w:rPr>
            <w:t>☐</w:t>
          </w:r>
        </w:sdtContent>
      </w:sdt>
      <w:r>
        <w:rPr>
          <w:rFonts w:ascii="楷体" w:eastAsia="楷体" w:hAnsi="楷体" w:cs="楷体" w:hint="eastAsia"/>
          <w:kern w:val="0"/>
          <w:sz w:val="24"/>
        </w:rPr>
        <w:t>非货币</w:t>
      </w:r>
      <w:r>
        <w:rPr>
          <w:rFonts w:ascii="楷体" w:eastAsia="楷体" w:hAnsi="楷体" w:cs="楷体"/>
          <w:kern w:val="0"/>
          <w:sz w:val="24"/>
        </w:rPr>
        <w:t>补偿</w:t>
      </w:r>
      <w:r>
        <w:rPr>
          <w:rFonts w:ascii="楷体" w:eastAsia="楷体" w:hAnsi="楷体" w:cs="楷体" w:hint="eastAsia"/>
          <w:kern w:val="0"/>
          <w:sz w:val="24"/>
        </w:rPr>
        <w:t>，说明：</w:t>
      </w:r>
      <w:r>
        <w:rPr>
          <w:rFonts w:ascii="楷体_GB2312" w:eastAsia="楷体_GB2312" w:hAnsi="宋体" w:hint="eastAsia"/>
          <w:sz w:val="24"/>
          <w:u w:val="single"/>
        </w:rPr>
        <w:t xml:space="preserve">                                               </w:t>
      </w:r>
    </w:p>
    <w:p w14:paraId="1862665A" w14:textId="77777777" w:rsidR="00132F2B" w:rsidRPr="003B5E8E" w:rsidRDefault="00000000">
      <w:pPr>
        <w:widowControl/>
        <w:spacing w:line="400" w:lineRule="exact"/>
        <w:ind w:leftChars="228" w:left="479" w:firstLineChars="100" w:firstLine="241"/>
        <w:jc w:val="left"/>
        <w:rPr>
          <w:rFonts w:ascii="楷体" w:eastAsia="楷体" w:hAnsi="楷体" w:cs="楷体" w:hint="eastAsia"/>
          <w:b/>
          <w:bCs/>
          <w:kern w:val="0"/>
          <w:sz w:val="24"/>
        </w:rPr>
      </w:pPr>
      <w:r w:rsidRPr="003B5E8E">
        <w:rPr>
          <w:rFonts w:ascii="楷体" w:eastAsia="楷体" w:hAnsi="楷体" w:cs="楷体" w:hint="eastAsia"/>
          <w:b/>
          <w:bCs/>
          <w:kern w:val="0"/>
          <w:sz w:val="24"/>
        </w:rPr>
        <w:t>支付计划</w:t>
      </w:r>
      <w:bookmarkStart w:id="2" w:name="_Hlk154665178"/>
      <w:r w:rsidRPr="003B5E8E">
        <w:rPr>
          <w:rFonts w:ascii="楷体" w:eastAsia="楷体" w:hAnsi="楷体" w:cs="楷体" w:hint="eastAsia"/>
          <w:b/>
          <w:bCs/>
          <w:kern w:val="0"/>
          <w:sz w:val="24"/>
        </w:rPr>
        <w:t>（请详细描述发放周期及流程）：</w:t>
      </w:r>
      <w:bookmarkEnd w:id="2"/>
      <w:r w:rsidRPr="003B5E8E">
        <w:rPr>
          <w:rFonts w:ascii="楷体_GB2312" w:eastAsia="楷体_GB2312" w:hAnsi="宋体" w:hint="eastAsia"/>
          <w:b/>
          <w:bCs/>
          <w:sz w:val="24"/>
          <w:u w:val="single"/>
        </w:rPr>
        <w:t xml:space="preserve">                                   </w:t>
      </w:r>
    </w:p>
    <w:p w14:paraId="11FD4943" w14:textId="2C036DCB" w:rsidR="00132F2B" w:rsidRDefault="00347C17">
      <w:pPr>
        <w:spacing w:line="300" w:lineRule="auto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研究参与者</w:t>
      </w:r>
      <w:r w:rsidR="00000000">
        <w:rPr>
          <w:rFonts w:ascii="宋体" w:hAnsi="宋体" w:hint="eastAsia"/>
          <w:b/>
          <w:sz w:val="24"/>
        </w:rPr>
        <w:t>参与研究的费用</w:t>
      </w:r>
    </w:p>
    <w:p w14:paraId="3CF05C84" w14:textId="77777777" w:rsidR="00132F2B" w:rsidRDefault="00000000">
      <w:pPr>
        <w:widowControl/>
        <w:spacing w:line="400" w:lineRule="exact"/>
        <w:ind w:firstLineChars="100" w:firstLine="24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谁支付研究干预和研究程序的费用：</w:t>
      </w:r>
    </w:p>
    <w:p w14:paraId="6C1A113D" w14:textId="6AA31E5F" w:rsidR="00132F2B" w:rsidRDefault="00000000" w:rsidP="003B5E8E">
      <w:pPr>
        <w:widowControl/>
        <w:spacing w:line="400" w:lineRule="exact"/>
        <w:ind w:firstLineChars="242" w:firstLine="707"/>
        <w:jc w:val="left"/>
        <w:rPr>
          <w:rFonts w:ascii="宋体" w:hAnsi="宋体" w:cs="宋体" w:hint="eastAsia"/>
          <w:kern w:val="0"/>
          <w:sz w:val="24"/>
        </w:rPr>
      </w:pPr>
      <w:r w:rsidRPr="003B5E8E">
        <w:rPr>
          <w:rFonts w:ascii="宋体" w:hAnsi="宋体" w:cs="宋体" w:hint="eastAsia"/>
          <w:spacing w:val="26"/>
          <w:kern w:val="0"/>
          <w:sz w:val="24"/>
          <w:fitText w:val="2880" w:id="-897331455"/>
        </w:rPr>
        <w:t>研究药物费用支付者</w:t>
      </w:r>
      <w:r w:rsidRPr="003B5E8E">
        <w:rPr>
          <w:rFonts w:ascii="宋体" w:hAnsi="宋体" w:cs="宋体" w:hint="eastAsia"/>
          <w:spacing w:val="6"/>
          <w:kern w:val="0"/>
          <w:sz w:val="24"/>
          <w:fitText w:val="2880" w:id="-897331455"/>
        </w:rPr>
        <w:t>：</w:t>
      </w:r>
      <w:sdt>
        <w:sdtPr>
          <w:rPr>
            <w:rFonts w:ascii="宋体" w:hAnsi="宋体" w:cs="宋体" w:hint="eastAsia"/>
            <w:kern w:val="0"/>
            <w:sz w:val="24"/>
          </w:rPr>
          <w:id w:val="5175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宋体" w:hint="eastAsia"/>
              <w:kern w:val="0"/>
              <w:sz w:val="24"/>
            </w:rPr>
            <w:t>☐</w:t>
          </w:r>
        </w:sdtContent>
      </w:sdt>
      <w:r>
        <w:rPr>
          <w:rFonts w:ascii="楷体" w:eastAsia="楷体" w:hAnsi="楷体" w:cs="楷体" w:hint="eastAsia"/>
          <w:kern w:val="0"/>
          <w:sz w:val="24"/>
        </w:rPr>
        <w:t>申办者，</w:t>
      </w:r>
      <w:sdt>
        <w:sdtPr>
          <w:rPr>
            <w:rFonts w:ascii="楷体" w:eastAsia="楷体" w:hAnsi="楷体" w:cs="楷体" w:hint="eastAsia"/>
            <w:kern w:val="0"/>
            <w:sz w:val="24"/>
          </w:rPr>
          <w:id w:val="-606263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楷体" w:hint="eastAsia"/>
              <w:kern w:val="0"/>
              <w:sz w:val="24"/>
            </w:rPr>
            <w:t>☐</w:t>
          </w:r>
        </w:sdtContent>
      </w:sdt>
      <w:r>
        <w:rPr>
          <w:rFonts w:ascii="楷体" w:eastAsia="楷体" w:hAnsi="楷体" w:cs="楷体" w:hint="eastAsia"/>
          <w:kern w:val="0"/>
          <w:sz w:val="24"/>
        </w:rPr>
        <w:t>研究参与者，</w:t>
      </w:r>
      <w:sdt>
        <w:sdtPr>
          <w:rPr>
            <w:rFonts w:ascii="楷体" w:eastAsia="楷体" w:hAnsi="楷体" w:cs="楷体" w:hint="eastAsia"/>
            <w:sz w:val="24"/>
          </w:rPr>
          <w:id w:val="153044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楷体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其他：</w:t>
      </w:r>
      <w:r>
        <w:rPr>
          <w:rFonts w:ascii="楷体_GB2312" w:eastAsia="楷体_GB2312" w:hAnsi="宋体" w:hint="eastAsia"/>
          <w:sz w:val="24"/>
          <w:u w:val="single"/>
        </w:rPr>
        <w:t xml:space="preserve">         </w:t>
      </w:r>
    </w:p>
    <w:p w14:paraId="3F143078" w14:textId="30212DB4" w:rsidR="00132F2B" w:rsidRDefault="00000000">
      <w:pPr>
        <w:widowControl/>
        <w:spacing w:line="400" w:lineRule="exact"/>
        <w:ind w:firstLineChars="300" w:firstLine="720"/>
        <w:jc w:val="left"/>
        <w:rPr>
          <w:rFonts w:ascii="楷体" w:eastAsia="楷体" w:hAnsi="楷体" w:cs="楷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研究理化检查费用支付者：</w:t>
      </w:r>
      <w:sdt>
        <w:sdtPr>
          <w:rPr>
            <w:rFonts w:ascii="宋体" w:hAnsi="宋体" w:cs="宋体" w:hint="eastAsia"/>
            <w:kern w:val="0"/>
            <w:sz w:val="24"/>
          </w:rPr>
          <w:id w:val="160353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宋体" w:hint="eastAsia"/>
              <w:kern w:val="0"/>
              <w:sz w:val="24"/>
            </w:rPr>
            <w:t>☐</w:t>
          </w:r>
        </w:sdtContent>
      </w:sdt>
      <w:r>
        <w:rPr>
          <w:rFonts w:ascii="楷体" w:eastAsia="楷体" w:hAnsi="楷体" w:cs="楷体" w:hint="eastAsia"/>
          <w:kern w:val="0"/>
          <w:sz w:val="24"/>
        </w:rPr>
        <w:t>申办者，</w:t>
      </w:r>
      <w:sdt>
        <w:sdtPr>
          <w:rPr>
            <w:rFonts w:ascii="楷体" w:eastAsia="楷体" w:hAnsi="楷体" w:cs="楷体" w:hint="eastAsia"/>
            <w:kern w:val="0"/>
            <w:sz w:val="24"/>
          </w:rPr>
          <w:id w:val="-2146564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楷体" w:hint="eastAsia"/>
              <w:kern w:val="0"/>
              <w:sz w:val="24"/>
            </w:rPr>
            <w:t>☐</w:t>
          </w:r>
        </w:sdtContent>
      </w:sdt>
      <w:r>
        <w:rPr>
          <w:rFonts w:ascii="楷体" w:eastAsia="楷体" w:hAnsi="楷体" w:cs="楷体" w:hint="eastAsia"/>
          <w:kern w:val="0"/>
          <w:sz w:val="24"/>
        </w:rPr>
        <w:t>研究参与者，</w:t>
      </w:r>
      <w:sdt>
        <w:sdtPr>
          <w:rPr>
            <w:rFonts w:ascii="楷体" w:eastAsia="楷体" w:hAnsi="楷体" w:cs="楷体" w:hint="eastAsia"/>
            <w:sz w:val="24"/>
          </w:rPr>
          <w:id w:val="-336915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楷体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其他：</w:t>
      </w:r>
      <w:r>
        <w:rPr>
          <w:rFonts w:ascii="楷体" w:eastAsia="楷体" w:hAnsi="楷体"/>
          <w:sz w:val="24"/>
          <w:u w:val="single"/>
        </w:rPr>
        <w:t xml:space="preserve">  </w:t>
      </w:r>
      <w:r>
        <w:rPr>
          <w:rFonts w:ascii="楷体_GB2312" w:eastAsia="楷体_GB2312" w:hAnsi="宋体" w:hint="eastAsia"/>
          <w:sz w:val="24"/>
          <w:u w:val="single"/>
        </w:rPr>
        <w:t xml:space="preserve">      </w:t>
      </w:r>
    </w:p>
    <w:p w14:paraId="0494473C" w14:textId="77777777" w:rsidR="00132F2B" w:rsidRDefault="00000000">
      <w:pPr>
        <w:widowControl/>
        <w:spacing w:line="400" w:lineRule="exact"/>
        <w:ind w:firstLineChars="300" w:firstLine="72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其他，说明：</w:t>
      </w:r>
      <w:r>
        <w:rPr>
          <w:rFonts w:ascii="楷体_GB2312" w:eastAsia="楷体_GB2312" w:hAnsi="宋体" w:hint="eastAsia"/>
          <w:sz w:val="24"/>
          <w:u w:val="single"/>
        </w:rPr>
        <w:t xml:space="preserve">                                                       </w:t>
      </w:r>
    </w:p>
    <w:p w14:paraId="477D81E4" w14:textId="77777777" w:rsidR="00132F2B" w:rsidRDefault="00000000">
      <w:pPr>
        <w:widowControl/>
        <w:spacing w:line="400" w:lineRule="exact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知情同意</w:t>
      </w:r>
    </w:p>
    <w:p w14:paraId="34ECF167" w14:textId="77777777" w:rsidR="00132F2B" w:rsidRDefault="00000000">
      <w:pPr>
        <w:spacing w:line="300" w:lineRule="auto"/>
        <w:ind w:firstLineChars="100" w:firstLine="240"/>
        <w:jc w:val="left"/>
        <w:rPr>
          <w:rFonts w:ascii="楷体_GB2312" w:eastAsia="楷体_GB2312" w:hAnsi="宋体" w:hint="eastAsia"/>
          <w:sz w:val="24"/>
        </w:rPr>
      </w:pPr>
      <w:r>
        <w:rPr>
          <w:rFonts w:ascii="宋体" w:hAnsi="宋体" w:hint="eastAsia"/>
          <w:sz w:val="24"/>
        </w:rPr>
        <w:t>谁获取知情同意：</w:t>
      </w:r>
      <w:bookmarkStart w:id="3" w:name="_Hlk44327147"/>
      <w:sdt>
        <w:sdtPr>
          <w:rPr>
            <w:rFonts w:ascii="宋体" w:hAnsi="宋体" w:hint="eastAsia"/>
            <w:sz w:val="24"/>
          </w:rPr>
          <w:id w:val="-166483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主要研究者，</w:t>
      </w:r>
      <w:sdt>
        <w:sdtPr>
          <w:rPr>
            <w:rFonts w:ascii="楷体" w:eastAsia="楷体" w:hAnsi="楷体" w:hint="eastAsia"/>
            <w:sz w:val="24"/>
          </w:rPr>
          <w:id w:val="-282574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研究者，</w:t>
      </w:r>
      <w:sdt>
        <w:sdtPr>
          <w:rPr>
            <w:rFonts w:ascii="楷体" w:eastAsia="楷体" w:hAnsi="楷体" w:hint="eastAsia"/>
            <w:sz w:val="24"/>
          </w:rPr>
          <w:id w:val="-808941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其他：</w:t>
      </w:r>
      <w:r>
        <w:rPr>
          <w:rFonts w:ascii="楷体" w:eastAsia="楷体" w:hAnsi="楷体"/>
          <w:sz w:val="24"/>
          <w:u w:val="single"/>
        </w:rPr>
        <w:t xml:space="preserve">   </w:t>
      </w:r>
      <w:r>
        <w:rPr>
          <w:rFonts w:ascii="楷体_GB2312" w:eastAsia="楷体_GB2312" w:hAnsi="宋体"/>
          <w:sz w:val="24"/>
          <w:u w:val="single"/>
        </w:rPr>
        <w:t xml:space="preserve">         </w:t>
      </w:r>
      <w:r>
        <w:rPr>
          <w:rFonts w:ascii="楷体_GB2312" w:eastAsia="楷体_GB2312" w:hAnsi="宋体"/>
          <w:sz w:val="24"/>
        </w:rPr>
        <w:t xml:space="preserve"> </w:t>
      </w:r>
      <w:bookmarkEnd w:id="3"/>
    </w:p>
    <w:p w14:paraId="00F5D3A4" w14:textId="39D2D49E" w:rsidR="00132F2B" w:rsidRDefault="00000000">
      <w:pPr>
        <w:spacing w:line="300" w:lineRule="auto"/>
        <w:ind w:firstLineChars="100" w:firstLine="240"/>
        <w:jc w:val="left"/>
        <w:rPr>
          <w:rFonts w:ascii="楷体_GB2312" w:eastAsia="楷体_GB2312" w:hAnsi="宋体" w:hint="eastAsia"/>
          <w:sz w:val="24"/>
        </w:rPr>
      </w:pPr>
      <w:r>
        <w:rPr>
          <w:rFonts w:ascii="宋体" w:hAnsi="宋体" w:hint="eastAsia"/>
          <w:sz w:val="24"/>
        </w:rPr>
        <w:t>获取知情同意地点：</w:t>
      </w:r>
      <w:sdt>
        <w:sdtPr>
          <w:rPr>
            <w:rFonts w:ascii="宋体" w:hAnsi="宋体" w:hint="eastAsia"/>
            <w:sz w:val="24"/>
          </w:rPr>
          <w:id w:val="-191768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私密房间</w:t>
      </w:r>
      <w:r>
        <w:rPr>
          <w:rFonts w:ascii="楷体" w:eastAsia="楷体" w:hAnsi="楷体"/>
          <w:sz w:val="24"/>
        </w:rPr>
        <w:t>/受试者接待室，</w:t>
      </w:r>
      <w:sdt>
        <w:sdtPr>
          <w:rPr>
            <w:rFonts w:ascii="楷体" w:eastAsia="楷体" w:hAnsi="楷体"/>
            <w:sz w:val="24"/>
          </w:rPr>
          <w:id w:val="400876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/>
          <w:sz w:val="24"/>
        </w:rPr>
        <w:t>诊室，</w:t>
      </w:r>
      <w:sdt>
        <w:sdtPr>
          <w:rPr>
            <w:rFonts w:ascii="楷体" w:eastAsia="楷体" w:hAnsi="楷体"/>
            <w:sz w:val="24"/>
          </w:rPr>
          <w:id w:val="-1740863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/>
          <w:sz w:val="24"/>
        </w:rPr>
        <w:t>病房，</w:t>
      </w:r>
      <w:bookmarkStart w:id="4" w:name="_Hlk155039673"/>
      <w:sdt>
        <w:sdtPr>
          <w:rPr>
            <w:rFonts w:ascii="楷体" w:eastAsia="楷体" w:hAnsi="楷体"/>
            <w:sz w:val="24"/>
          </w:rPr>
          <w:id w:val="-131440690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B5E8E">
            <w:rPr>
              <w:rFonts w:ascii="MS Gothic" w:eastAsia="MS Gothic" w:hAnsi="MS Gothic" w:hint="eastAsia"/>
              <w:sz w:val="24"/>
            </w:rPr>
            <w:t>☒</w:t>
          </w:r>
        </w:sdtContent>
      </w:sdt>
      <w:r>
        <w:rPr>
          <w:rFonts w:ascii="楷体" w:eastAsia="楷体" w:hAnsi="楷体"/>
          <w:sz w:val="24"/>
        </w:rPr>
        <w:t>其他：</w:t>
      </w:r>
      <w:r>
        <w:rPr>
          <w:rFonts w:ascii="楷体" w:eastAsia="楷体" w:hAnsi="楷体"/>
          <w:sz w:val="24"/>
          <w:u w:val="single"/>
        </w:rPr>
        <w:t xml:space="preserve"> </w:t>
      </w:r>
      <w:r>
        <w:rPr>
          <w:rFonts w:ascii="楷体_GB2312" w:eastAsia="楷体_GB2312" w:hAnsi="宋体"/>
          <w:sz w:val="24"/>
          <w:u w:val="single"/>
        </w:rPr>
        <w:t xml:space="preserve">     </w:t>
      </w:r>
      <w:bookmarkEnd w:id="4"/>
    </w:p>
    <w:p w14:paraId="71C4D82C" w14:textId="35F517A5" w:rsidR="00132F2B" w:rsidRDefault="00000000">
      <w:pPr>
        <w:spacing w:line="300" w:lineRule="auto"/>
        <w:ind w:firstLineChars="100" w:firstLine="240"/>
        <w:jc w:val="left"/>
        <w:rPr>
          <w:rFonts w:ascii="楷体" w:eastAsia="楷体" w:hAnsi="楷体" w:hint="eastAsia"/>
          <w:sz w:val="24"/>
        </w:rPr>
      </w:pPr>
      <w:r>
        <w:rPr>
          <w:rFonts w:ascii="宋体" w:hAnsi="宋体" w:hint="eastAsia"/>
          <w:sz w:val="24"/>
        </w:rPr>
        <w:t>知情同意签字：</w:t>
      </w:r>
      <w:sdt>
        <w:sdtPr>
          <w:rPr>
            <w:rFonts w:ascii="宋体" w:hAnsi="宋体" w:hint="eastAsia"/>
            <w:sz w:val="24"/>
          </w:rPr>
          <w:id w:val="-1245559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研究参与者签字，</w:t>
      </w:r>
      <w:bookmarkStart w:id="5" w:name="_Hlk44327156"/>
      <w:sdt>
        <w:sdtPr>
          <w:rPr>
            <w:rFonts w:ascii="楷体" w:eastAsia="楷体" w:hAnsi="楷体" w:hint="eastAsia"/>
            <w:sz w:val="24"/>
          </w:rPr>
          <w:id w:val="1423144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监护人签字</w:t>
      </w:r>
      <w:bookmarkEnd w:id="5"/>
    </w:p>
    <w:p w14:paraId="27A60686" w14:textId="77777777" w:rsidR="00132F2B" w:rsidRDefault="00000000">
      <w:pPr>
        <w:spacing w:line="300" w:lineRule="auto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知情同意的例外</w:t>
      </w:r>
    </w:p>
    <w:p w14:paraId="27550F55" w14:textId="77777777" w:rsidR="00132F2B" w:rsidRDefault="00000000">
      <w:pPr>
        <w:spacing w:line="300" w:lineRule="auto"/>
        <w:ind w:firstLineChars="100" w:firstLine="240"/>
        <w:jc w:val="left"/>
        <w:rPr>
          <w:rFonts w:ascii="楷体" w:eastAsia="楷体" w:hAnsi="楷体" w:hint="eastAsia"/>
          <w:sz w:val="24"/>
        </w:rPr>
      </w:pPr>
      <w:sdt>
        <w:sdtPr>
          <w:rPr>
            <w:rFonts w:ascii="楷体" w:eastAsia="楷体" w:hAnsi="楷体" w:hint="eastAsia"/>
            <w:sz w:val="24"/>
          </w:rPr>
          <w:id w:val="1059903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否</w:t>
      </w:r>
      <w:r>
        <w:rPr>
          <w:rFonts w:ascii="楷体_GB2312" w:eastAsia="楷体_GB2312" w:hAnsi="宋体" w:hint="eastAsia"/>
          <w:sz w:val="24"/>
        </w:rPr>
        <w:t>，</w:t>
      </w:r>
      <w:bookmarkStart w:id="6" w:name="_Hlk44326670"/>
      <w:sdt>
        <w:sdtPr>
          <w:rPr>
            <w:rFonts w:ascii="楷体_GB2312" w:eastAsia="楷体_GB2312" w:hAnsi="宋体" w:hint="eastAsia"/>
            <w:sz w:val="24"/>
          </w:rPr>
          <w:id w:val="-1245340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是→</w:t>
      </w:r>
      <w:sdt>
        <w:sdtPr>
          <w:rPr>
            <w:rFonts w:ascii="楷体" w:eastAsia="楷体" w:hAnsi="楷体" w:hint="eastAsia"/>
            <w:sz w:val="24"/>
          </w:rPr>
          <w:id w:val="-1088621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申请变更知情同意，</w:t>
      </w:r>
      <w:sdt>
        <w:sdtPr>
          <w:rPr>
            <w:rFonts w:ascii="楷体" w:eastAsia="楷体" w:hAnsi="楷体" w:hint="eastAsia"/>
            <w:sz w:val="24"/>
          </w:rPr>
          <w:id w:val="-1246877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楷体" w:eastAsia="楷体" w:hAnsi="楷体" w:hint="eastAsia"/>
          <w:sz w:val="24"/>
        </w:rPr>
        <w:t>申请豁免知情同意</w:t>
      </w:r>
    </w:p>
    <w:p w14:paraId="053A02C1" w14:textId="77777777" w:rsidR="00132F2B" w:rsidRDefault="00000000">
      <w:pPr>
        <w:pStyle w:val="ae"/>
        <w:spacing w:line="300" w:lineRule="auto"/>
        <w:ind w:firstLineChars="700" w:firstLine="1680"/>
        <w:jc w:val="left"/>
        <w:rPr>
          <w:rFonts w:ascii="宋体" w:hAnsi="宋体" w:hint="eastAsia"/>
          <w:sz w:val="24"/>
        </w:rPr>
      </w:pPr>
      <w:r>
        <w:rPr>
          <w:rFonts w:ascii="楷体" w:eastAsia="楷体" w:hAnsi="楷体" w:hint="eastAsia"/>
          <w:sz w:val="24"/>
        </w:rPr>
        <w:t>理由：</w:t>
      </w:r>
      <w:r>
        <w:rPr>
          <w:rFonts w:ascii="楷体" w:eastAsia="楷体" w:hAnsi="楷体"/>
          <w:sz w:val="24"/>
          <w:u w:val="single"/>
        </w:rPr>
        <w:t xml:space="preserve">    </w:t>
      </w:r>
      <w:r>
        <w:rPr>
          <w:rFonts w:ascii="楷体_GB2312" w:eastAsia="楷体_GB2312" w:hAnsi="宋体"/>
          <w:sz w:val="24"/>
          <w:u w:val="single"/>
        </w:rPr>
        <w:t xml:space="preserve">                                                        </w:t>
      </w:r>
    </w:p>
    <w:bookmarkEnd w:id="6"/>
    <w:p w14:paraId="1D88558C" w14:textId="77777777" w:rsidR="00132F2B" w:rsidRDefault="00000000">
      <w:pPr>
        <w:spacing w:line="300" w:lineRule="auto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研究者其他研究工作</w:t>
      </w:r>
    </w:p>
    <w:p w14:paraId="14C36A4C" w14:textId="77777777" w:rsidR="00132F2B" w:rsidRDefault="00000000">
      <w:pPr>
        <w:spacing w:line="312" w:lineRule="auto"/>
        <w:rPr>
          <w:rFonts w:asciiTheme="minorEastAsia" w:eastAsiaTheme="minorEastAsia" w:hAnsiTheme="minorEastAsia" w:hint="eastAsia"/>
          <w:sz w:val="24"/>
          <w:szCs w:val="28"/>
        </w:rPr>
      </w:pPr>
      <w:r>
        <w:rPr>
          <w:rFonts w:ascii="宋体" w:hAnsi="宋体" w:hint="eastAsia"/>
          <w:sz w:val="24"/>
        </w:rPr>
        <w:t>本人在</w:t>
      </w:r>
      <w:proofErr w:type="gramStart"/>
      <w:r>
        <w:rPr>
          <w:rFonts w:ascii="宋体" w:hAnsi="宋体" w:hint="eastAsia"/>
          <w:sz w:val="24"/>
        </w:rPr>
        <w:t>研</w:t>
      </w:r>
      <w:proofErr w:type="gramEnd"/>
      <w:r>
        <w:rPr>
          <w:rFonts w:ascii="宋体" w:hAnsi="宋体" w:hint="eastAsia"/>
          <w:sz w:val="24"/>
        </w:rPr>
        <w:t>的研究项目数：</w:t>
      </w:r>
      <w:r>
        <w:rPr>
          <w:rFonts w:ascii="楷体_GB2312" w:eastAsia="楷体_GB2312" w:hAnsi="宋体"/>
          <w:sz w:val="24"/>
          <w:u w:val="single"/>
        </w:rPr>
        <w:t xml:space="preserve"> </w:t>
      </w:r>
      <w:r>
        <w:rPr>
          <w:rFonts w:ascii="楷体_GB2312" w:eastAsia="楷体_GB2312" w:hAnsi="宋体" w:hint="eastAsia"/>
          <w:sz w:val="24"/>
          <w:u w:val="single"/>
        </w:rPr>
        <w:t xml:space="preserve"> </w:t>
      </w:r>
      <w:r>
        <w:rPr>
          <w:rFonts w:ascii="楷体_GB2312" w:eastAsia="楷体_GB2312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项，其中与本项目目标疾病相同的项目数：</w:t>
      </w:r>
      <w:r>
        <w:rPr>
          <w:rFonts w:ascii="楷体_GB2312" w:eastAsia="楷体_GB2312" w:hAnsi="宋体"/>
          <w:sz w:val="24"/>
          <w:u w:val="single"/>
        </w:rPr>
        <w:t xml:space="preserve"> </w:t>
      </w:r>
      <w:r>
        <w:rPr>
          <w:rFonts w:ascii="楷体_GB2312" w:eastAsia="楷体_GB2312" w:hAnsi="宋体" w:hint="eastAsia"/>
          <w:sz w:val="24"/>
          <w:u w:val="single"/>
        </w:rPr>
        <w:t xml:space="preserve"> </w:t>
      </w:r>
      <w:r>
        <w:rPr>
          <w:rFonts w:ascii="楷体_GB2312" w:eastAsia="楷体_GB2312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项。</w:t>
      </w:r>
    </w:p>
    <w:p w14:paraId="559AB5C0" w14:textId="77777777" w:rsidR="00132F2B" w:rsidRDefault="00000000">
      <w:pPr>
        <w:spacing w:line="312" w:lineRule="auto"/>
      </w:pPr>
      <w:r>
        <w:rPr>
          <w:rFonts w:asciiTheme="minorEastAsia" w:eastAsiaTheme="minorEastAsia" w:hAnsiTheme="minorEastAsia" w:hint="eastAsia"/>
          <w:sz w:val="24"/>
          <w:szCs w:val="28"/>
        </w:rPr>
        <w:t>若存在与本项目目标疾病相同的项目，请说明如何避免入组冲突：</w:t>
      </w:r>
      <w:r>
        <w:rPr>
          <w:rFonts w:asciiTheme="minorEastAsia" w:eastAsiaTheme="minorEastAsia" w:hAnsiTheme="minorEastAsia"/>
          <w:sz w:val="24"/>
          <w:szCs w:val="28"/>
          <w:u w:val="single"/>
        </w:rPr>
        <w:t xml:space="preserve">                </w:t>
      </w:r>
    </w:p>
    <w:p w14:paraId="5923C60C" w14:textId="77777777" w:rsidR="00132F2B" w:rsidRDefault="00000000">
      <w:pPr>
        <w:spacing w:beforeLines="50" w:before="156" w:line="300" w:lineRule="auto"/>
        <w:ind w:firstLine="482"/>
        <w:jc w:val="center"/>
        <w:rPr>
          <w:rStyle w:val="fontstyle01"/>
          <w:rFonts w:hint="default"/>
        </w:rPr>
      </w:pPr>
      <w:bookmarkStart w:id="7" w:name="_Hlk44327200"/>
      <w:r>
        <w:rPr>
          <w:b/>
          <w:sz w:val="24"/>
          <w:szCs w:val="24"/>
        </w:rPr>
        <w:t>主要研究者</w:t>
      </w:r>
      <w:r>
        <w:rPr>
          <w:rFonts w:hint="eastAsia"/>
          <w:b/>
          <w:sz w:val="24"/>
          <w:szCs w:val="24"/>
        </w:rPr>
        <w:t>及申办者</w:t>
      </w:r>
      <w:r>
        <w:rPr>
          <w:b/>
          <w:sz w:val="24"/>
          <w:szCs w:val="24"/>
        </w:rPr>
        <w:t>声明</w:t>
      </w:r>
    </w:p>
    <w:p w14:paraId="4C71ACD9" w14:textId="77777777" w:rsidR="00132F2B" w:rsidRDefault="00000000">
      <w:pPr>
        <w:spacing w:afterLines="100" w:after="312" w:line="400" w:lineRule="exact"/>
        <w:ind w:firstLineChars="200" w:firstLine="480"/>
        <w:rPr>
          <w:sz w:val="24"/>
          <w:szCs w:val="24"/>
        </w:rPr>
      </w:pPr>
      <w:bookmarkStart w:id="8" w:name="_Hlk154665162"/>
      <w:r>
        <w:rPr>
          <w:sz w:val="24"/>
          <w:szCs w:val="24"/>
        </w:rPr>
        <w:t>我</w:t>
      </w:r>
      <w:r>
        <w:rPr>
          <w:rFonts w:hint="eastAsia"/>
          <w:sz w:val="24"/>
          <w:szCs w:val="24"/>
        </w:rPr>
        <w:t>承诺</w:t>
      </w:r>
      <w:r>
        <w:rPr>
          <w:sz w:val="24"/>
          <w:szCs w:val="24"/>
        </w:rPr>
        <w:t>以上信息</w:t>
      </w:r>
      <w:r>
        <w:rPr>
          <w:rFonts w:hint="eastAsia"/>
          <w:sz w:val="24"/>
          <w:szCs w:val="24"/>
        </w:rPr>
        <w:t>及本次审查申请递交所有文件</w:t>
      </w:r>
      <w:r>
        <w:rPr>
          <w:sz w:val="24"/>
          <w:szCs w:val="24"/>
        </w:rPr>
        <w:t>真实准确，</w:t>
      </w:r>
      <w:bookmarkEnd w:id="8"/>
      <w:r>
        <w:rPr>
          <w:rFonts w:hint="eastAsia"/>
          <w:sz w:val="24"/>
          <w:szCs w:val="24"/>
        </w:rPr>
        <w:t>将严格遵循</w:t>
      </w:r>
      <w:r>
        <w:rPr>
          <w:rFonts w:ascii="Times New Roman" w:hAnsi="Times New Roman"/>
          <w:sz w:val="24"/>
          <w:szCs w:val="24"/>
        </w:rPr>
        <w:t>GCP</w:t>
      </w:r>
      <w:r>
        <w:rPr>
          <w:rFonts w:ascii="Times New Roman" w:hAnsi="Times New Roman" w:hint="eastAsia"/>
          <w:sz w:val="24"/>
          <w:szCs w:val="24"/>
        </w:rPr>
        <w:t>、方</w:t>
      </w:r>
      <w:r>
        <w:rPr>
          <w:rFonts w:hint="eastAsia"/>
          <w:sz w:val="24"/>
          <w:szCs w:val="24"/>
        </w:rPr>
        <w:t>案及伦理委员会的要求，开展本项临床试验</w:t>
      </w:r>
      <w:bookmarkStart w:id="9" w:name="_Hlk155039476"/>
      <w:r>
        <w:rPr>
          <w:rFonts w:hint="eastAsia"/>
          <w:sz w:val="24"/>
          <w:szCs w:val="24"/>
        </w:rPr>
        <w:t>，研究中恪守科研诚信要求，坚决杜绝科研不端行为。</w:t>
      </w:r>
      <w:bookmarkEnd w:id="7"/>
      <w:bookmarkEnd w:id="9"/>
    </w:p>
    <w:p w14:paraId="4000EFA7" w14:textId="77777777" w:rsidR="00132F2B" w:rsidRDefault="00000000">
      <w:pPr>
        <w:spacing w:afterLines="100" w:after="312" w:line="400" w:lineRule="exact"/>
        <w:ind w:firstLineChars="200" w:firstLine="480"/>
        <w:rPr>
          <w:rFonts w:ascii="宋体" w:hAnsi="宋体" w:hint="eastAsia"/>
          <w:sz w:val="24"/>
          <w:u w:val="single"/>
        </w:rPr>
      </w:pPr>
      <w:r>
        <w:rPr>
          <w:sz w:val="24"/>
          <w:szCs w:val="24"/>
        </w:rPr>
        <w:t>主要研究者：</w:t>
      </w:r>
      <w:r>
        <w:rPr>
          <w:rFonts w:ascii="宋体" w:hAnsi="宋体" w:hint="eastAsia"/>
          <w:sz w:val="24"/>
          <w:u w:val="single"/>
        </w:rPr>
        <w:t xml:space="preserve">               </w:t>
      </w:r>
      <w:r>
        <w:rPr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</w:rPr>
        <w:t>申办者</w:t>
      </w:r>
      <w:r>
        <w:rPr>
          <w:sz w:val="24"/>
          <w:szCs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   </w:t>
      </w:r>
    </w:p>
    <w:p w14:paraId="7EF6A5F1" w14:textId="77777777" w:rsidR="00132F2B" w:rsidRDefault="00000000">
      <w:pPr>
        <w:spacing w:afterLines="50" w:after="156" w:line="400" w:lineRule="exact"/>
        <w:ind w:firstLineChars="500" w:firstLine="1200"/>
        <w:rPr>
          <w:rFonts w:ascii="宋体" w:hAnsi="宋体" w:hint="eastAsia"/>
          <w:sz w:val="24"/>
          <w:szCs w:val="24"/>
        </w:rPr>
      </w:pPr>
      <w:bookmarkStart w:id="10" w:name="_Hlk44327276"/>
      <w:r>
        <w:rPr>
          <w:rStyle w:val="fontstyle01"/>
          <w:rFonts w:hint="default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        </w:t>
      </w:r>
      <w:r>
        <w:rPr>
          <w:rFonts w:ascii="宋体" w:hAnsi="宋体" w:hint="eastAsia"/>
          <w:sz w:val="24"/>
        </w:rPr>
        <w:t xml:space="preserve">             </w:t>
      </w:r>
      <w:r>
        <w:rPr>
          <w:rStyle w:val="fontstyle01"/>
          <w:rFonts w:hint="default"/>
        </w:rPr>
        <w:t xml:space="preserve">  日期：</w:t>
      </w:r>
      <w:r>
        <w:rPr>
          <w:rFonts w:ascii="宋体" w:hAnsi="宋体" w:hint="eastAsia"/>
          <w:sz w:val="24"/>
          <w:u w:val="single"/>
        </w:rPr>
        <w:t xml:space="preserve">               </w:t>
      </w:r>
      <w:bookmarkEnd w:id="10"/>
      <w:r>
        <w:rPr>
          <w:rFonts w:ascii="宋体" w:hAnsi="宋体"/>
          <w:sz w:val="24"/>
          <w:szCs w:val="24"/>
        </w:rPr>
        <w:tab/>
      </w:r>
    </w:p>
    <w:sectPr w:rsidR="00132F2B">
      <w:headerReference w:type="default" r:id="rId7"/>
      <w:footerReference w:type="default" r:id="rId8"/>
      <w:pgSz w:w="11906" w:h="16838"/>
      <w:pgMar w:top="851" w:right="851" w:bottom="851" w:left="1134" w:header="567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C7297" w14:textId="77777777" w:rsidR="0001125E" w:rsidRDefault="0001125E">
      <w:r>
        <w:separator/>
      </w:r>
    </w:p>
  </w:endnote>
  <w:endnote w:type="continuationSeparator" w:id="0">
    <w:p w14:paraId="27E6313B" w14:textId="77777777" w:rsidR="0001125E" w:rsidRDefault="0001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07267"/>
    </w:sdtPr>
    <w:sdtContent>
      <w:sdt>
        <w:sdtPr>
          <w:id w:val="171357217"/>
        </w:sdtPr>
        <w:sdtContent>
          <w:p w14:paraId="17EE1495" w14:textId="77777777" w:rsidR="00132F2B" w:rsidRDefault="00000000">
            <w:pPr>
              <w:pStyle w:val="a6"/>
              <w:jc w:val="center"/>
            </w:pPr>
            <w:r w:rsidRPr="003B5E8E">
              <w:rPr>
                <w:rFonts w:ascii="Times New Roman" w:hAnsi="Times New Roman"/>
                <w:lang w:val="zh-CN"/>
              </w:rPr>
              <w:t xml:space="preserve"> </w:t>
            </w:r>
            <w:r w:rsidRPr="003B5E8E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3B5E8E">
              <w:rPr>
                <w:rFonts w:ascii="Times New Roman" w:hAnsi="Times New Roman"/>
                <w:b/>
              </w:rPr>
              <w:instrText>PAGE</w:instrText>
            </w:r>
            <w:r w:rsidRPr="003B5E8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B5E8E">
              <w:rPr>
                <w:rFonts w:ascii="Times New Roman" w:hAnsi="Times New Roman"/>
                <w:b/>
              </w:rPr>
              <w:t>1</w:t>
            </w:r>
            <w:r w:rsidRPr="003B5E8E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3B5E8E">
              <w:rPr>
                <w:rFonts w:ascii="Times New Roman" w:hAnsi="Times New Roman"/>
                <w:lang w:val="zh-CN"/>
              </w:rPr>
              <w:t xml:space="preserve"> / </w:t>
            </w:r>
            <w:r w:rsidRPr="003B5E8E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3B5E8E">
              <w:rPr>
                <w:rFonts w:ascii="Times New Roman" w:hAnsi="Times New Roman"/>
                <w:b/>
              </w:rPr>
              <w:instrText>NUMPAGES</w:instrText>
            </w:r>
            <w:r w:rsidRPr="003B5E8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B5E8E">
              <w:rPr>
                <w:rFonts w:ascii="Times New Roman" w:hAnsi="Times New Roman"/>
                <w:b/>
              </w:rPr>
              <w:t>3</w:t>
            </w:r>
            <w:r w:rsidRPr="003B5E8E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3985E1D" w14:textId="77777777" w:rsidR="00132F2B" w:rsidRPr="003B5E8E" w:rsidRDefault="00000000" w:rsidP="003B5E8E">
    <w:pPr>
      <w:pStyle w:val="a6"/>
      <w:jc w:val="right"/>
      <w:rPr>
        <w:rFonts w:ascii="Times New Roman" w:hAnsi="Times New Roman"/>
      </w:rPr>
    </w:pPr>
    <w:r w:rsidRPr="003B5E8E">
      <w:rPr>
        <w:rFonts w:ascii="Times New Roman" w:hAnsi="Times New Roman" w:hint="eastAsia"/>
      </w:rPr>
      <w:t>启用日期：</w:t>
    </w:r>
    <w:r w:rsidRPr="003B5E8E">
      <w:rPr>
        <w:rFonts w:ascii="Times New Roman" w:hAnsi="Times New Roman"/>
      </w:rPr>
      <w:t>2024</w:t>
    </w:r>
    <w:r w:rsidRPr="003B5E8E">
      <w:rPr>
        <w:rFonts w:ascii="Times New Roman" w:hAnsi="Times New Roman" w:hint="eastAsia"/>
      </w:rPr>
      <w:t>年</w:t>
    </w:r>
    <w:r w:rsidRPr="003B5E8E">
      <w:rPr>
        <w:rFonts w:ascii="Times New Roman" w:hAnsi="Times New Roman"/>
      </w:rPr>
      <w:t>10</w:t>
    </w:r>
    <w:r w:rsidRPr="003B5E8E">
      <w:rPr>
        <w:rFonts w:ascii="Times New Roman" w:hAnsi="Times New Roman" w:hint="eastAsia"/>
      </w:rPr>
      <w:t>月</w:t>
    </w:r>
    <w:r w:rsidRPr="003B5E8E">
      <w:rPr>
        <w:rFonts w:ascii="Times New Roman" w:hAnsi="Times New Roman"/>
      </w:rPr>
      <w:t>22</w:t>
    </w:r>
    <w:r w:rsidRPr="003B5E8E">
      <w:rPr>
        <w:rFonts w:ascii="Times New Roman" w:hAnsi="Times New Roman" w:hint="eastAsia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1D09C" w14:textId="77777777" w:rsidR="0001125E" w:rsidRDefault="0001125E">
      <w:r>
        <w:separator/>
      </w:r>
    </w:p>
  </w:footnote>
  <w:footnote w:type="continuationSeparator" w:id="0">
    <w:p w14:paraId="288A6452" w14:textId="77777777" w:rsidR="0001125E" w:rsidRDefault="00011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737BF" w14:textId="77777777" w:rsidR="00132F2B" w:rsidRDefault="00000000">
    <w:pPr>
      <w:pStyle w:val="a8"/>
      <w:jc w:val="both"/>
      <w:rPr>
        <w:rFonts w:ascii="Times New Roman" w:hAnsi="Times New Roman"/>
      </w:rPr>
    </w:pPr>
    <w:r>
      <w:rPr>
        <w:rFonts w:hint="eastAsia"/>
      </w:rPr>
      <w:t>康复大学青岛中心医院伦理审查委员会</w:t>
    </w:r>
    <w:r>
      <w:rPr>
        <w:rFonts w:hint="eastAsia"/>
      </w:rPr>
      <w:t xml:space="preserve">                                   </w:t>
    </w:r>
    <w:r>
      <w:t xml:space="preserve">    </w:t>
    </w:r>
    <w:r>
      <w:rPr>
        <w:rFonts w:hint="eastAsia"/>
      </w:rPr>
      <w:t xml:space="preserve">             </w:t>
    </w:r>
    <w:r>
      <w:rPr>
        <w:rFonts w:hint="eastAsia"/>
      </w:rPr>
      <w:t>文件编号：</w:t>
    </w:r>
    <w:r>
      <w:rPr>
        <w:rFonts w:ascii="Times New Roman" w:hAnsi="Times New Roman"/>
      </w:rPr>
      <w:t>IEC-AF-002-05.</w:t>
    </w:r>
    <w:r>
      <w:rPr>
        <w:rFonts w:ascii="Times New Roman" w:hAnsi="Times New Roman"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D2E19"/>
    <w:multiLevelType w:val="multilevel"/>
    <w:tmpl w:val="215D2E19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308749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BkMjMzN2M2MTU2OGUzOTU3MzNmMjY0MjhiZGFmOWMifQ=="/>
  </w:docVars>
  <w:rsids>
    <w:rsidRoot w:val="00C90530"/>
    <w:rsid w:val="DF77E7E1"/>
    <w:rsid w:val="EF0FCE62"/>
    <w:rsid w:val="FA9E5AC9"/>
    <w:rsid w:val="FFFC87E2"/>
    <w:rsid w:val="000063E8"/>
    <w:rsid w:val="0001125E"/>
    <w:rsid w:val="00023193"/>
    <w:rsid w:val="00023642"/>
    <w:rsid w:val="000403C2"/>
    <w:rsid w:val="00041FFE"/>
    <w:rsid w:val="000430F6"/>
    <w:rsid w:val="00045A0F"/>
    <w:rsid w:val="000602AC"/>
    <w:rsid w:val="000657B1"/>
    <w:rsid w:val="00067907"/>
    <w:rsid w:val="00084E3E"/>
    <w:rsid w:val="00085ECF"/>
    <w:rsid w:val="00090C68"/>
    <w:rsid w:val="00093186"/>
    <w:rsid w:val="000B00D2"/>
    <w:rsid w:val="000B122D"/>
    <w:rsid w:val="000B2BE0"/>
    <w:rsid w:val="000B4B9A"/>
    <w:rsid w:val="000B5DD5"/>
    <w:rsid w:val="000B65C8"/>
    <w:rsid w:val="000C18E5"/>
    <w:rsid w:val="000E3497"/>
    <w:rsid w:val="000E5970"/>
    <w:rsid w:val="000F1DFE"/>
    <w:rsid w:val="000F603B"/>
    <w:rsid w:val="00112CCE"/>
    <w:rsid w:val="00113289"/>
    <w:rsid w:val="00124EA1"/>
    <w:rsid w:val="00132F2B"/>
    <w:rsid w:val="001335E3"/>
    <w:rsid w:val="00134476"/>
    <w:rsid w:val="00137890"/>
    <w:rsid w:val="00141DBB"/>
    <w:rsid w:val="001434D4"/>
    <w:rsid w:val="00154887"/>
    <w:rsid w:val="001579CE"/>
    <w:rsid w:val="00162BFD"/>
    <w:rsid w:val="001647AF"/>
    <w:rsid w:val="00165981"/>
    <w:rsid w:val="00167A16"/>
    <w:rsid w:val="00170068"/>
    <w:rsid w:val="00172EAA"/>
    <w:rsid w:val="0018072E"/>
    <w:rsid w:val="0018157D"/>
    <w:rsid w:val="001842B0"/>
    <w:rsid w:val="00186A9F"/>
    <w:rsid w:val="00196973"/>
    <w:rsid w:val="001975E9"/>
    <w:rsid w:val="001B0265"/>
    <w:rsid w:val="001B13E8"/>
    <w:rsid w:val="001B6DA4"/>
    <w:rsid w:val="001C13D7"/>
    <w:rsid w:val="001E0930"/>
    <w:rsid w:val="001F3C1E"/>
    <w:rsid w:val="001F47A5"/>
    <w:rsid w:val="00205F11"/>
    <w:rsid w:val="00210969"/>
    <w:rsid w:val="00210EFE"/>
    <w:rsid w:val="00234B7B"/>
    <w:rsid w:val="00244C97"/>
    <w:rsid w:val="002507F1"/>
    <w:rsid w:val="00254982"/>
    <w:rsid w:val="00255474"/>
    <w:rsid w:val="00266D2C"/>
    <w:rsid w:val="002728C5"/>
    <w:rsid w:val="0027453C"/>
    <w:rsid w:val="00284ED0"/>
    <w:rsid w:val="00286DDD"/>
    <w:rsid w:val="00287AB9"/>
    <w:rsid w:val="00290028"/>
    <w:rsid w:val="00296BD0"/>
    <w:rsid w:val="002A318F"/>
    <w:rsid w:val="002A3CAB"/>
    <w:rsid w:val="002A49C8"/>
    <w:rsid w:val="002A4FC6"/>
    <w:rsid w:val="002A635D"/>
    <w:rsid w:val="002B6645"/>
    <w:rsid w:val="002B6D79"/>
    <w:rsid w:val="002B6F05"/>
    <w:rsid w:val="002D4CFF"/>
    <w:rsid w:val="002D721C"/>
    <w:rsid w:val="002E449C"/>
    <w:rsid w:val="002E4CCA"/>
    <w:rsid w:val="002E7479"/>
    <w:rsid w:val="002F29BC"/>
    <w:rsid w:val="002F6AED"/>
    <w:rsid w:val="00300788"/>
    <w:rsid w:val="00313CB7"/>
    <w:rsid w:val="003303A8"/>
    <w:rsid w:val="00332FDF"/>
    <w:rsid w:val="003333C6"/>
    <w:rsid w:val="00337CA5"/>
    <w:rsid w:val="00341E1A"/>
    <w:rsid w:val="003463F3"/>
    <w:rsid w:val="00347C17"/>
    <w:rsid w:val="00347F0A"/>
    <w:rsid w:val="0035154F"/>
    <w:rsid w:val="00354643"/>
    <w:rsid w:val="00365507"/>
    <w:rsid w:val="0037029B"/>
    <w:rsid w:val="00372386"/>
    <w:rsid w:val="0037482D"/>
    <w:rsid w:val="00376BA4"/>
    <w:rsid w:val="00382BD8"/>
    <w:rsid w:val="003B0136"/>
    <w:rsid w:val="003B0EF3"/>
    <w:rsid w:val="003B53D4"/>
    <w:rsid w:val="003B5E8E"/>
    <w:rsid w:val="003B5F1E"/>
    <w:rsid w:val="003B6D98"/>
    <w:rsid w:val="003C126A"/>
    <w:rsid w:val="003D17AB"/>
    <w:rsid w:val="003D7D79"/>
    <w:rsid w:val="003E1895"/>
    <w:rsid w:val="003E1C8D"/>
    <w:rsid w:val="003E44D4"/>
    <w:rsid w:val="003F6605"/>
    <w:rsid w:val="003F6AFD"/>
    <w:rsid w:val="00402D5B"/>
    <w:rsid w:val="0041783D"/>
    <w:rsid w:val="004179E9"/>
    <w:rsid w:val="0043036B"/>
    <w:rsid w:val="0043308B"/>
    <w:rsid w:val="0044313F"/>
    <w:rsid w:val="00445052"/>
    <w:rsid w:val="00446D89"/>
    <w:rsid w:val="004550F5"/>
    <w:rsid w:val="0046023B"/>
    <w:rsid w:val="00470371"/>
    <w:rsid w:val="00470A2A"/>
    <w:rsid w:val="004755EE"/>
    <w:rsid w:val="00486A93"/>
    <w:rsid w:val="004917B6"/>
    <w:rsid w:val="004A0B49"/>
    <w:rsid w:val="004B4BA5"/>
    <w:rsid w:val="004C1657"/>
    <w:rsid w:val="004C2489"/>
    <w:rsid w:val="004D23EB"/>
    <w:rsid w:val="004D7CAC"/>
    <w:rsid w:val="004F52EF"/>
    <w:rsid w:val="0050017F"/>
    <w:rsid w:val="00504774"/>
    <w:rsid w:val="00507038"/>
    <w:rsid w:val="005113FF"/>
    <w:rsid w:val="0051403A"/>
    <w:rsid w:val="00520C9A"/>
    <w:rsid w:val="00527E6D"/>
    <w:rsid w:val="00543FB6"/>
    <w:rsid w:val="0054516B"/>
    <w:rsid w:val="00554582"/>
    <w:rsid w:val="00556266"/>
    <w:rsid w:val="00557212"/>
    <w:rsid w:val="005629E7"/>
    <w:rsid w:val="0056494E"/>
    <w:rsid w:val="00565E4B"/>
    <w:rsid w:val="0057759E"/>
    <w:rsid w:val="005803C2"/>
    <w:rsid w:val="005857F1"/>
    <w:rsid w:val="00593103"/>
    <w:rsid w:val="00593291"/>
    <w:rsid w:val="0059374C"/>
    <w:rsid w:val="005A38A8"/>
    <w:rsid w:val="005B02C1"/>
    <w:rsid w:val="005B21C0"/>
    <w:rsid w:val="005B5670"/>
    <w:rsid w:val="005B63A8"/>
    <w:rsid w:val="005C0A79"/>
    <w:rsid w:val="005C3507"/>
    <w:rsid w:val="005C7564"/>
    <w:rsid w:val="005D1D19"/>
    <w:rsid w:val="005D25DE"/>
    <w:rsid w:val="005D5EFE"/>
    <w:rsid w:val="005D6127"/>
    <w:rsid w:val="005D65B3"/>
    <w:rsid w:val="005F4E79"/>
    <w:rsid w:val="00606FF4"/>
    <w:rsid w:val="006147B5"/>
    <w:rsid w:val="0061512A"/>
    <w:rsid w:val="00622D67"/>
    <w:rsid w:val="00625F2E"/>
    <w:rsid w:val="00633D52"/>
    <w:rsid w:val="0064734B"/>
    <w:rsid w:val="0066256B"/>
    <w:rsid w:val="00663B99"/>
    <w:rsid w:val="00663FDA"/>
    <w:rsid w:val="00690106"/>
    <w:rsid w:val="00695954"/>
    <w:rsid w:val="00697111"/>
    <w:rsid w:val="006B366C"/>
    <w:rsid w:val="006B6A87"/>
    <w:rsid w:val="006C04CF"/>
    <w:rsid w:val="006C119A"/>
    <w:rsid w:val="006C2C3E"/>
    <w:rsid w:val="006D0174"/>
    <w:rsid w:val="006D5673"/>
    <w:rsid w:val="006D7E5C"/>
    <w:rsid w:val="006E0A7F"/>
    <w:rsid w:val="006E2225"/>
    <w:rsid w:val="006E3597"/>
    <w:rsid w:val="006E6CC0"/>
    <w:rsid w:val="006F3D33"/>
    <w:rsid w:val="006F7774"/>
    <w:rsid w:val="00704262"/>
    <w:rsid w:val="00711768"/>
    <w:rsid w:val="00715B62"/>
    <w:rsid w:val="00723ECF"/>
    <w:rsid w:val="00726C2C"/>
    <w:rsid w:val="00735954"/>
    <w:rsid w:val="007559A5"/>
    <w:rsid w:val="00755D62"/>
    <w:rsid w:val="0076006B"/>
    <w:rsid w:val="00764959"/>
    <w:rsid w:val="007652D7"/>
    <w:rsid w:val="00766402"/>
    <w:rsid w:val="007709ED"/>
    <w:rsid w:val="00772A62"/>
    <w:rsid w:val="00783967"/>
    <w:rsid w:val="00795A97"/>
    <w:rsid w:val="007A0220"/>
    <w:rsid w:val="007A0737"/>
    <w:rsid w:val="007A401D"/>
    <w:rsid w:val="007A6301"/>
    <w:rsid w:val="007A6FF4"/>
    <w:rsid w:val="007A70E9"/>
    <w:rsid w:val="007B2440"/>
    <w:rsid w:val="007C2089"/>
    <w:rsid w:val="007C543A"/>
    <w:rsid w:val="007C5B15"/>
    <w:rsid w:val="007D6084"/>
    <w:rsid w:val="007E415A"/>
    <w:rsid w:val="00800DDC"/>
    <w:rsid w:val="00801176"/>
    <w:rsid w:val="00812D42"/>
    <w:rsid w:val="00816AB1"/>
    <w:rsid w:val="00816D2F"/>
    <w:rsid w:val="00817CE3"/>
    <w:rsid w:val="00826752"/>
    <w:rsid w:val="008272D9"/>
    <w:rsid w:val="00843B08"/>
    <w:rsid w:val="008464AD"/>
    <w:rsid w:val="00856AFE"/>
    <w:rsid w:val="00856EE3"/>
    <w:rsid w:val="00860DCA"/>
    <w:rsid w:val="00860EE2"/>
    <w:rsid w:val="00862280"/>
    <w:rsid w:val="00866D0B"/>
    <w:rsid w:val="00866DF8"/>
    <w:rsid w:val="0087088A"/>
    <w:rsid w:val="00870B22"/>
    <w:rsid w:val="008828F7"/>
    <w:rsid w:val="00883211"/>
    <w:rsid w:val="0088753E"/>
    <w:rsid w:val="00894BC7"/>
    <w:rsid w:val="00895723"/>
    <w:rsid w:val="008A142D"/>
    <w:rsid w:val="008A1AEA"/>
    <w:rsid w:val="008A4679"/>
    <w:rsid w:val="008B1DCB"/>
    <w:rsid w:val="008B3D36"/>
    <w:rsid w:val="008C4089"/>
    <w:rsid w:val="008C7C13"/>
    <w:rsid w:val="008D44F7"/>
    <w:rsid w:val="008E67B7"/>
    <w:rsid w:val="008F2A6D"/>
    <w:rsid w:val="008F4BEE"/>
    <w:rsid w:val="0090241D"/>
    <w:rsid w:val="0090265F"/>
    <w:rsid w:val="00903253"/>
    <w:rsid w:val="009032C5"/>
    <w:rsid w:val="00904C86"/>
    <w:rsid w:val="00920676"/>
    <w:rsid w:val="00923E16"/>
    <w:rsid w:val="0093584D"/>
    <w:rsid w:val="009402D7"/>
    <w:rsid w:val="009408A2"/>
    <w:rsid w:val="00947B87"/>
    <w:rsid w:val="00947DCE"/>
    <w:rsid w:val="009600FE"/>
    <w:rsid w:val="00963F68"/>
    <w:rsid w:val="00965CC4"/>
    <w:rsid w:val="00965D80"/>
    <w:rsid w:val="00966016"/>
    <w:rsid w:val="0097655A"/>
    <w:rsid w:val="00990EED"/>
    <w:rsid w:val="009A2C03"/>
    <w:rsid w:val="009A771A"/>
    <w:rsid w:val="009B104F"/>
    <w:rsid w:val="009B4A55"/>
    <w:rsid w:val="009B59AC"/>
    <w:rsid w:val="009B67E2"/>
    <w:rsid w:val="009C2B84"/>
    <w:rsid w:val="009D6FFE"/>
    <w:rsid w:val="009E21FD"/>
    <w:rsid w:val="009F2780"/>
    <w:rsid w:val="009F5151"/>
    <w:rsid w:val="00A1043C"/>
    <w:rsid w:val="00A127C4"/>
    <w:rsid w:val="00A23470"/>
    <w:rsid w:val="00A33D30"/>
    <w:rsid w:val="00A359D1"/>
    <w:rsid w:val="00A37AE6"/>
    <w:rsid w:val="00A47B28"/>
    <w:rsid w:val="00A76233"/>
    <w:rsid w:val="00A8176F"/>
    <w:rsid w:val="00A83D59"/>
    <w:rsid w:val="00A9144E"/>
    <w:rsid w:val="00A97260"/>
    <w:rsid w:val="00AA0916"/>
    <w:rsid w:val="00AB4EC1"/>
    <w:rsid w:val="00AC2982"/>
    <w:rsid w:val="00AD13B7"/>
    <w:rsid w:val="00AD2C08"/>
    <w:rsid w:val="00AD7441"/>
    <w:rsid w:val="00AE48A9"/>
    <w:rsid w:val="00AE4F1C"/>
    <w:rsid w:val="00AE6F7D"/>
    <w:rsid w:val="00AE7C12"/>
    <w:rsid w:val="00AF006F"/>
    <w:rsid w:val="00AF2CC1"/>
    <w:rsid w:val="00AF4B58"/>
    <w:rsid w:val="00B03B09"/>
    <w:rsid w:val="00B04CFA"/>
    <w:rsid w:val="00B217B6"/>
    <w:rsid w:val="00B224DB"/>
    <w:rsid w:val="00B247B9"/>
    <w:rsid w:val="00B36C74"/>
    <w:rsid w:val="00B424D0"/>
    <w:rsid w:val="00B4730F"/>
    <w:rsid w:val="00B56645"/>
    <w:rsid w:val="00B601FD"/>
    <w:rsid w:val="00B62D19"/>
    <w:rsid w:val="00B66DB8"/>
    <w:rsid w:val="00B67846"/>
    <w:rsid w:val="00B757CB"/>
    <w:rsid w:val="00B83233"/>
    <w:rsid w:val="00B86DF1"/>
    <w:rsid w:val="00B91ABC"/>
    <w:rsid w:val="00B97E0D"/>
    <w:rsid w:val="00BB20B5"/>
    <w:rsid w:val="00BB2DDA"/>
    <w:rsid w:val="00BC1B35"/>
    <w:rsid w:val="00BC4188"/>
    <w:rsid w:val="00BC515D"/>
    <w:rsid w:val="00BD055E"/>
    <w:rsid w:val="00BD548E"/>
    <w:rsid w:val="00BD7CAA"/>
    <w:rsid w:val="00BE5AB5"/>
    <w:rsid w:val="00BE7E08"/>
    <w:rsid w:val="00C01DA9"/>
    <w:rsid w:val="00C11531"/>
    <w:rsid w:val="00C1698D"/>
    <w:rsid w:val="00C2085E"/>
    <w:rsid w:val="00C270AD"/>
    <w:rsid w:val="00C35EF3"/>
    <w:rsid w:val="00C5614E"/>
    <w:rsid w:val="00C57341"/>
    <w:rsid w:val="00C61817"/>
    <w:rsid w:val="00C640A8"/>
    <w:rsid w:val="00C76CC5"/>
    <w:rsid w:val="00C77530"/>
    <w:rsid w:val="00C82E8C"/>
    <w:rsid w:val="00C86619"/>
    <w:rsid w:val="00C90530"/>
    <w:rsid w:val="00CB1C93"/>
    <w:rsid w:val="00CC2B4E"/>
    <w:rsid w:val="00CD0B12"/>
    <w:rsid w:val="00CD1E06"/>
    <w:rsid w:val="00CD28B6"/>
    <w:rsid w:val="00CE0A5E"/>
    <w:rsid w:val="00CE0C51"/>
    <w:rsid w:val="00CE28E4"/>
    <w:rsid w:val="00CE486A"/>
    <w:rsid w:val="00CE4E6C"/>
    <w:rsid w:val="00CE58FC"/>
    <w:rsid w:val="00CF1673"/>
    <w:rsid w:val="00CF2873"/>
    <w:rsid w:val="00D0084E"/>
    <w:rsid w:val="00D03078"/>
    <w:rsid w:val="00D060CA"/>
    <w:rsid w:val="00D10448"/>
    <w:rsid w:val="00D12DCC"/>
    <w:rsid w:val="00D22776"/>
    <w:rsid w:val="00D273A0"/>
    <w:rsid w:val="00D2787E"/>
    <w:rsid w:val="00D34537"/>
    <w:rsid w:val="00D439BA"/>
    <w:rsid w:val="00D55053"/>
    <w:rsid w:val="00D56572"/>
    <w:rsid w:val="00D637D5"/>
    <w:rsid w:val="00D63A0C"/>
    <w:rsid w:val="00D70F73"/>
    <w:rsid w:val="00D75C89"/>
    <w:rsid w:val="00D7630F"/>
    <w:rsid w:val="00D80837"/>
    <w:rsid w:val="00D869FD"/>
    <w:rsid w:val="00D90FE4"/>
    <w:rsid w:val="00DA3C75"/>
    <w:rsid w:val="00DC38EB"/>
    <w:rsid w:val="00DD0273"/>
    <w:rsid w:val="00DE24CF"/>
    <w:rsid w:val="00DE4F9D"/>
    <w:rsid w:val="00DF1FB8"/>
    <w:rsid w:val="00DF3A57"/>
    <w:rsid w:val="00DF527B"/>
    <w:rsid w:val="00E1399C"/>
    <w:rsid w:val="00E24028"/>
    <w:rsid w:val="00E35650"/>
    <w:rsid w:val="00E36092"/>
    <w:rsid w:val="00E52B31"/>
    <w:rsid w:val="00E602C3"/>
    <w:rsid w:val="00E6691B"/>
    <w:rsid w:val="00E67972"/>
    <w:rsid w:val="00E72274"/>
    <w:rsid w:val="00E8042F"/>
    <w:rsid w:val="00E81044"/>
    <w:rsid w:val="00E813BB"/>
    <w:rsid w:val="00E81A73"/>
    <w:rsid w:val="00E8698C"/>
    <w:rsid w:val="00E87872"/>
    <w:rsid w:val="00EB7B9F"/>
    <w:rsid w:val="00EC37FC"/>
    <w:rsid w:val="00EC76E3"/>
    <w:rsid w:val="00ED0E8F"/>
    <w:rsid w:val="00ED17F4"/>
    <w:rsid w:val="00ED2564"/>
    <w:rsid w:val="00ED4056"/>
    <w:rsid w:val="00ED5FAB"/>
    <w:rsid w:val="00EE7510"/>
    <w:rsid w:val="00EF4BAD"/>
    <w:rsid w:val="00F00DF1"/>
    <w:rsid w:val="00F0251E"/>
    <w:rsid w:val="00F11513"/>
    <w:rsid w:val="00F11807"/>
    <w:rsid w:val="00F25046"/>
    <w:rsid w:val="00F31007"/>
    <w:rsid w:val="00F32912"/>
    <w:rsid w:val="00F46EC6"/>
    <w:rsid w:val="00F74073"/>
    <w:rsid w:val="00F74B0C"/>
    <w:rsid w:val="00F757F7"/>
    <w:rsid w:val="00F80721"/>
    <w:rsid w:val="00F84990"/>
    <w:rsid w:val="00F918E4"/>
    <w:rsid w:val="00FA32B4"/>
    <w:rsid w:val="00FB28C7"/>
    <w:rsid w:val="00FB57C0"/>
    <w:rsid w:val="00FD58D2"/>
    <w:rsid w:val="00FD5E2A"/>
    <w:rsid w:val="00FD6DDE"/>
    <w:rsid w:val="00FE49F3"/>
    <w:rsid w:val="00FF1198"/>
    <w:rsid w:val="00FF13C5"/>
    <w:rsid w:val="00FF26AA"/>
    <w:rsid w:val="00FF71F1"/>
    <w:rsid w:val="037A2F79"/>
    <w:rsid w:val="076722C9"/>
    <w:rsid w:val="09661C1A"/>
    <w:rsid w:val="260C2805"/>
    <w:rsid w:val="2D3F4825"/>
    <w:rsid w:val="39FB7D0B"/>
    <w:rsid w:val="3A2424B8"/>
    <w:rsid w:val="3DFFB5F2"/>
    <w:rsid w:val="55FF04BE"/>
    <w:rsid w:val="56E5683E"/>
    <w:rsid w:val="5D8D0889"/>
    <w:rsid w:val="6923424A"/>
    <w:rsid w:val="6BDFDFAC"/>
    <w:rsid w:val="71F43A64"/>
    <w:rsid w:val="7BE24EB4"/>
    <w:rsid w:val="7EFFBDF3"/>
    <w:rsid w:val="7F7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471528"/>
  <w15:docId w15:val="{4266C81D-9E86-4019-9B3A-C6ED1BC1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nhideWhenUsed="1" w:qFormat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uiPriority w:val="99"/>
    <w:unhideWhenUsed/>
    <w:qFormat/>
    <w:pPr>
      <w:spacing w:after="120"/>
      <w:ind w:leftChars="700" w:left="1440" w:rightChars="700" w:right="1440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b">
    <w:name w:val="Table Grid"/>
    <w:basedOn w:val="a2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uiPriority w:val="99"/>
    <w:semiHidden/>
    <w:unhideWhenUsed/>
    <w:qFormat/>
    <w:rPr>
      <w:color w:val="0000FF"/>
      <w:u w:val="single"/>
    </w:rPr>
  </w:style>
  <w:style w:type="paragraph" w:customStyle="1" w:styleId="ad">
    <w:name w:val="a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1"/>
    <w:qFormat/>
  </w:style>
  <w:style w:type="character" w:customStyle="1" w:styleId="10">
    <w:name w:val="标题 1 字符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9">
    <w:name w:val="页眉 字符"/>
    <w:link w:val="a8"/>
    <w:uiPriority w:val="99"/>
    <w:qFormat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character" w:customStyle="1" w:styleId="a5">
    <w:name w:val="批注框文本 字符"/>
    <w:link w:val="a4"/>
    <w:uiPriority w:val="99"/>
    <w:semiHidden/>
    <w:qFormat/>
    <w:rPr>
      <w:kern w:val="2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1"/>
    <w:qFormat/>
    <w:rPr>
      <w:rFonts w:ascii="宋体" w:eastAsia="宋体" w:hAnsi="宋体" w:hint="eastAsia"/>
      <w:color w:val="000000"/>
      <w:sz w:val="24"/>
      <w:szCs w:val="24"/>
    </w:rPr>
  </w:style>
  <w:style w:type="paragraph" w:customStyle="1" w:styleId="11">
    <w:name w:val="修订1"/>
    <w:hidden/>
    <w:uiPriority w:val="99"/>
    <w:semiHidden/>
    <w:rPr>
      <w:rFonts w:cs="Times New Roman"/>
      <w:kern w:val="2"/>
      <w:sz w:val="21"/>
      <w:szCs w:val="22"/>
    </w:rPr>
  </w:style>
  <w:style w:type="paragraph" w:customStyle="1" w:styleId="2">
    <w:name w:val="修订2"/>
    <w:hidden/>
    <w:uiPriority w:val="99"/>
    <w:unhideWhenUsed/>
    <w:rPr>
      <w:rFonts w:cs="Times New Roman"/>
      <w:kern w:val="2"/>
      <w:sz w:val="21"/>
      <w:szCs w:val="22"/>
    </w:rPr>
  </w:style>
  <w:style w:type="paragraph" w:styleId="af">
    <w:name w:val="Revision"/>
    <w:hidden/>
    <w:uiPriority w:val="99"/>
    <w:unhideWhenUsed/>
    <w:rsid w:val="00347C17"/>
    <w:rPr>
      <w:rFonts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</dc:creator>
  <cp:lastModifiedBy>Lenovo</cp:lastModifiedBy>
  <cp:revision>19</cp:revision>
  <cp:lastPrinted>2015-08-21T08:44:00Z</cp:lastPrinted>
  <dcterms:created xsi:type="dcterms:W3CDTF">2024-01-02T01:08:00Z</dcterms:created>
  <dcterms:modified xsi:type="dcterms:W3CDTF">2024-10-22T00:51:00Z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AEE8BFDF43804AD5A77037144BBD7FDA</vt:lpwstr>
  </property>
</Properties>
</file>